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C956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Администрация города Юрги </w:t>
      </w:r>
    </w:p>
    <w:p w14:paraId="644E310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МАОУ «Гимназия города Юрги»</w:t>
      </w:r>
    </w:p>
    <w:p w14:paraId="30B4B2F2">
      <w:pPr>
        <w:rPr>
          <w:rFonts w:ascii="Times New Roman" w:hAnsi="Times New Roman" w:cs="Times New Roman"/>
          <w:sz w:val="24"/>
          <w:szCs w:val="24"/>
        </w:rPr>
      </w:pPr>
    </w:p>
    <w:p w14:paraId="6389B762">
      <w:pPr>
        <w:rPr>
          <w:rFonts w:ascii="Times New Roman" w:hAnsi="Times New Roman" w:cs="Times New Roman"/>
          <w:sz w:val="24"/>
          <w:szCs w:val="24"/>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90"/>
        <w:gridCol w:w="3190"/>
        <w:gridCol w:w="3191"/>
      </w:tblGrid>
      <w:tr w14:paraId="77B0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90" w:type="dxa"/>
          </w:tcPr>
          <w:p w14:paraId="77B59E42">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РАССМОТРЕНО</w:t>
            </w:r>
          </w:p>
        </w:tc>
        <w:tc>
          <w:tcPr>
            <w:tcW w:w="3190" w:type="dxa"/>
          </w:tcPr>
          <w:p w14:paraId="50BBEC5C">
            <w:pPr>
              <w:widowControl w:val="0"/>
              <w:autoSpaceDE w:val="0"/>
              <w:autoSpaceDN w:val="0"/>
              <w:spacing w:after="0" w:line="240" w:lineRule="auto"/>
              <w:rPr>
                <w:rFonts w:ascii="Times New Roman" w:hAnsi="Times New Roman" w:cs="Times New Roman"/>
                <w:sz w:val="24"/>
                <w:szCs w:val="24"/>
                <w:lang w:val="en-US"/>
              </w:rPr>
            </w:pPr>
          </w:p>
        </w:tc>
        <w:tc>
          <w:tcPr>
            <w:tcW w:w="3191" w:type="dxa"/>
          </w:tcPr>
          <w:p w14:paraId="27934A62">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УТВЕРЖДЕНО</w:t>
            </w:r>
          </w:p>
        </w:tc>
      </w:tr>
      <w:tr w14:paraId="292C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90" w:type="dxa"/>
          </w:tcPr>
          <w:p w14:paraId="3939E16D">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Педагогическим советом</w:t>
            </w:r>
          </w:p>
        </w:tc>
        <w:tc>
          <w:tcPr>
            <w:tcW w:w="3190" w:type="dxa"/>
          </w:tcPr>
          <w:p w14:paraId="25AB2C7D">
            <w:pPr>
              <w:widowControl w:val="0"/>
              <w:autoSpaceDE w:val="0"/>
              <w:autoSpaceDN w:val="0"/>
              <w:spacing w:after="0" w:line="240" w:lineRule="auto"/>
              <w:rPr>
                <w:rFonts w:ascii="Times New Roman" w:hAnsi="Times New Roman" w:cs="Times New Roman"/>
                <w:sz w:val="24"/>
                <w:szCs w:val="24"/>
                <w:lang w:val="en-US"/>
              </w:rPr>
            </w:pPr>
          </w:p>
        </w:tc>
        <w:tc>
          <w:tcPr>
            <w:tcW w:w="3191" w:type="dxa"/>
          </w:tcPr>
          <w:p w14:paraId="7079C71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Директор Карпова Л.Ю.</w:t>
            </w:r>
          </w:p>
        </w:tc>
      </w:tr>
      <w:tr w14:paraId="2534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3190" w:type="dxa"/>
          </w:tcPr>
          <w:p w14:paraId="0A747F26">
            <w:pPr>
              <w:widowControl w:val="0"/>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en-US"/>
              </w:rPr>
              <w:t xml:space="preserve">Протокол № </w:t>
            </w:r>
          </w:p>
          <w:p w14:paraId="4A6D678E">
            <w:pPr>
              <w:widowControl w:val="0"/>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w:t>
            </w:r>
            <w:r>
              <w:rPr>
                <w:rFonts w:ascii="Times New Roman" w:hAnsi="Times New Roman" w:cs="Times New Roman"/>
                <w:sz w:val="24"/>
                <w:szCs w:val="24"/>
                <w:lang w:val="en-US"/>
              </w:rPr>
              <w:t>т</w:t>
            </w:r>
            <w:r>
              <w:rPr>
                <w:rFonts w:ascii="Times New Roman" w:hAnsi="Times New Roman" w:cs="Times New Roman"/>
                <w:sz w:val="24"/>
                <w:szCs w:val="24"/>
                <w:lang w:val="ru-RU"/>
              </w:rPr>
              <w:t xml:space="preserve"> «</w:t>
            </w:r>
            <w:r>
              <w:rPr>
                <w:rFonts w:ascii="Times New Roman" w:hAnsi="Times New Roman" w:cs="Times New Roman"/>
                <w:sz w:val="24"/>
                <w:szCs w:val="24"/>
                <w:lang w:val="en-US"/>
              </w:rPr>
              <w:t>31</w:t>
            </w:r>
            <w:r>
              <w:rPr>
                <w:rFonts w:ascii="Times New Roman" w:hAnsi="Times New Roman" w:cs="Times New Roman"/>
                <w:sz w:val="24"/>
                <w:szCs w:val="24"/>
                <w:lang w:val="ru-RU"/>
              </w:rPr>
              <w:t>»</w:t>
            </w:r>
            <w:r>
              <w:rPr>
                <w:rFonts w:ascii="Times New Roman" w:hAnsi="Times New Roman" w:cs="Times New Roman"/>
                <w:sz w:val="24"/>
                <w:szCs w:val="24"/>
                <w:lang w:val="en-US"/>
              </w:rPr>
              <w:t xml:space="preserve"> августа 202</w:t>
            </w:r>
            <w:r>
              <w:rPr>
                <w:rFonts w:ascii="Times New Roman" w:hAnsi="Times New Roman" w:cs="Times New Roman"/>
                <w:sz w:val="24"/>
                <w:szCs w:val="24"/>
                <w:lang w:val="ru-RU"/>
              </w:rPr>
              <w:t>3</w:t>
            </w:r>
            <w:r>
              <w:rPr>
                <w:rFonts w:ascii="Times New Roman" w:hAnsi="Times New Roman" w:cs="Times New Roman"/>
                <w:sz w:val="24"/>
                <w:szCs w:val="24"/>
                <w:lang w:val="en-US"/>
              </w:rPr>
              <w:t xml:space="preserve"> г.</w:t>
            </w:r>
          </w:p>
        </w:tc>
        <w:tc>
          <w:tcPr>
            <w:tcW w:w="3190" w:type="dxa"/>
          </w:tcPr>
          <w:p w14:paraId="05059DB4">
            <w:pPr>
              <w:widowControl w:val="0"/>
              <w:autoSpaceDE w:val="0"/>
              <w:autoSpaceDN w:val="0"/>
              <w:spacing w:after="0" w:line="240" w:lineRule="auto"/>
              <w:rPr>
                <w:rFonts w:ascii="Times New Roman" w:hAnsi="Times New Roman" w:cs="Times New Roman"/>
                <w:sz w:val="24"/>
                <w:szCs w:val="24"/>
                <w:lang w:val="en-US"/>
              </w:rPr>
            </w:pPr>
          </w:p>
        </w:tc>
        <w:tc>
          <w:tcPr>
            <w:tcW w:w="3191" w:type="dxa"/>
          </w:tcPr>
          <w:p w14:paraId="7EE238E9">
            <w:pPr>
              <w:widowControl w:val="0"/>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en-US"/>
              </w:rPr>
              <w:t>Приказ №</w:t>
            </w:r>
            <w:r>
              <w:rPr>
                <w:rFonts w:ascii="Times New Roman" w:hAnsi="Times New Roman" w:cs="Times New Roman"/>
                <w:sz w:val="24"/>
                <w:szCs w:val="24"/>
                <w:lang w:val="ru-RU"/>
              </w:rPr>
              <w:t xml:space="preserve"> </w:t>
            </w:r>
          </w:p>
          <w:p w14:paraId="1E926CB1">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от </w:t>
            </w:r>
            <w:r>
              <w:rPr>
                <w:rFonts w:ascii="Times New Roman" w:hAnsi="Times New Roman" w:cs="Times New Roman"/>
                <w:sz w:val="24"/>
                <w:szCs w:val="24"/>
                <w:lang w:val="ru-RU"/>
              </w:rPr>
              <w:t>«</w:t>
            </w:r>
            <w:r>
              <w:rPr>
                <w:rFonts w:ascii="Times New Roman" w:hAnsi="Times New Roman" w:cs="Times New Roman"/>
                <w:sz w:val="24"/>
                <w:szCs w:val="24"/>
                <w:lang w:val="en-US"/>
              </w:rPr>
              <w:t>31</w:t>
            </w:r>
            <w:r>
              <w:rPr>
                <w:rFonts w:ascii="Times New Roman" w:hAnsi="Times New Roman" w:cs="Times New Roman"/>
                <w:sz w:val="24"/>
                <w:szCs w:val="24"/>
                <w:lang w:val="ru-RU"/>
              </w:rPr>
              <w:t>»</w:t>
            </w:r>
            <w:r>
              <w:rPr>
                <w:rFonts w:ascii="Times New Roman" w:hAnsi="Times New Roman" w:cs="Times New Roman"/>
                <w:sz w:val="24"/>
                <w:szCs w:val="24"/>
                <w:lang w:val="en-US"/>
              </w:rPr>
              <w:t xml:space="preserve"> августа 202</w:t>
            </w:r>
            <w:r>
              <w:rPr>
                <w:rFonts w:ascii="Times New Roman" w:hAnsi="Times New Roman" w:cs="Times New Roman"/>
                <w:sz w:val="24"/>
                <w:szCs w:val="24"/>
                <w:lang w:val="ru-RU"/>
              </w:rPr>
              <w:t>3</w:t>
            </w:r>
            <w:r>
              <w:rPr>
                <w:rFonts w:ascii="Times New Roman" w:hAnsi="Times New Roman" w:cs="Times New Roman"/>
                <w:sz w:val="24"/>
                <w:szCs w:val="24"/>
                <w:lang w:val="en-US"/>
              </w:rPr>
              <w:t xml:space="preserve"> г.</w:t>
            </w:r>
          </w:p>
        </w:tc>
      </w:tr>
    </w:tbl>
    <w:p w14:paraId="36BBDF5C">
      <w:pPr>
        <w:rPr>
          <w:rFonts w:ascii="Times New Roman" w:hAnsi="Times New Roman" w:cs="Times New Roman"/>
          <w:sz w:val="24"/>
          <w:szCs w:val="24"/>
        </w:rPr>
      </w:pPr>
    </w:p>
    <w:p w14:paraId="72179057">
      <w:pPr>
        <w:rPr>
          <w:rFonts w:ascii="Times New Roman" w:hAnsi="Times New Roman" w:cs="Times New Roman"/>
          <w:sz w:val="32"/>
          <w:szCs w:val="32"/>
        </w:rPr>
      </w:pPr>
    </w:p>
    <w:p w14:paraId="39393935">
      <w:pPr>
        <w:rPr>
          <w:rFonts w:ascii="Times New Roman" w:hAnsi="Times New Roman" w:cs="Times New Roman"/>
          <w:sz w:val="32"/>
          <w:szCs w:val="32"/>
        </w:rPr>
      </w:pPr>
    </w:p>
    <w:p w14:paraId="0B959ABA">
      <w:pPr>
        <w:rPr>
          <w:rFonts w:ascii="Times New Roman" w:hAnsi="Times New Roman" w:cs="Times New Roman"/>
          <w:sz w:val="32"/>
          <w:szCs w:val="32"/>
        </w:rPr>
      </w:pPr>
    </w:p>
    <w:p w14:paraId="3AE2ECE8">
      <w:pPr>
        <w:jc w:val="center"/>
        <w:rPr>
          <w:rFonts w:ascii="Times New Roman" w:hAnsi="Times New Roman" w:cs="Times New Roman"/>
          <w:sz w:val="32"/>
          <w:szCs w:val="32"/>
        </w:rPr>
      </w:pPr>
      <w:r>
        <w:rPr>
          <w:rFonts w:ascii="Times New Roman" w:hAnsi="Times New Roman" w:cs="Times New Roman"/>
          <w:sz w:val="32"/>
          <w:szCs w:val="32"/>
        </w:rPr>
        <w:t>РАБОЧАЯ ПРОГРАММА</w:t>
      </w:r>
    </w:p>
    <w:p w14:paraId="08DD19BA">
      <w:pPr>
        <w:jc w:val="center"/>
        <w:rPr>
          <w:rFonts w:ascii="Times New Roman" w:hAnsi="Times New Roman" w:cs="Times New Roman"/>
          <w:sz w:val="32"/>
          <w:szCs w:val="32"/>
        </w:rPr>
      </w:pPr>
      <w:r>
        <w:rPr>
          <w:rFonts w:ascii="Times New Roman" w:hAnsi="Times New Roman" w:cs="Times New Roman"/>
          <w:sz w:val="32"/>
          <w:szCs w:val="32"/>
        </w:rPr>
        <w:t xml:space="preserve">курса внеурочной деятельности  </w:t>
      </w:r>
    </w:p>
    <w:p w14:paraId="0A37E4B8">
      <w:pPr>
        <w:jc w:val="center"/>
        <w:rPr>
          <w:rFonts w:ascii="Times New Roman" w:hAnsi="Times New Roman" w:cs="Times New Roman"/>
          <w:sz w:val="32"/>
          <w:szCs w:val="32"/>
        </w:rPr>
      </w:pPr>
      <w:r>
        <w:rPr>
          <w:rFonts w:ascii="Times New Roman" w:hAnsi="Times New Roman" w:cs="Times New Roman"/>
          <w:sz w:val="32"/>
          <w:szCs w:val="32"/>
        </w:rPr>
        <w:t>«Школа безопасности»</w:t>
      </w:r>
    </w:p>
    <w:p w14:paraId="7A0B3276">
      <w:pPr>
        <w:jc w:val="center"/>
        <w:rPr>
          <w:rFonts w:ascii="Times New Roman" w:hAnsi="Times New Roman" w:cs="Times New Roman"/>
          <w:sz w:val="32"/>
          <w:szCs w:val="32"/>
        </w:rPr>
      </w:pPr>
      <w:r>
        <w:rPr>
          <w:rFonts w:ascii="Times New Roman" w:hAnsi="Times New Roman" w:cs="Times New Roman"/>
          <w:sz w:val="32"/>
          <w:szCs w:val="32"/>
        </w:rPr>
        <w:t>для 1 – 4 класса начального общего образования</w:t>
      </w:r>
    </w:p>
    <w:p w14:paraId="33F4D3EC">
      <w:pPr>
        <w:jc w:val="right"/>
        <w:rPr>
          <w:rFonts w:ascii="Times New Roman" w:hAnsi="Times New Roman" w:cs="Times New Roman"/>
          <w:sz w:val="32"/>
          <w:szCs w:val="32"/>
        </w:rPr>
      </w:pPr>
      <w:r>
        <w:rPr>
          <w:rFonts w:ascii="Times New Roman" w:hAnsi="Times New Roman" w:cs="Times New Roman"/>
          <w:sz w:val="32"/>
          <w:szCs w:val="32"/>
        </w:rPr>
        <w:t xml:space="preserve">                   </w:t>
      </w:r>
    </w:p>
    <w:p w14:paraId="369542A1">
      <w:pPr>
        <w:jc w:val="right"/>
        <w:rPr>
          <w:rFonts w:ascii="Times New Roman" w:hAnsi="Times New Roman" w:cs="Times New Roman"/>
          <w:sz w:val="32"/>
          <w:szCs w:val="32"/>
        </w:rPr>
      </w:pPr>
    </w:p>
    <w:p w14:paraId="17C13106">
      <w:pPr>
        <w:jc w:val="right"/>
        <w:rPr>
          <w:rFonts w:ascii="Times New Roman" w:hAnsi="Times New Roman" w:cs="Times New Roman"/>
          <w:sz w:val="32"/>
          <w:szCs w:val="32"/>
        </w:rPr>
      </w:pPr>
    </w:p>
    <w:p w14:paraId="69A59386">
      <w:pPr>
        <w:rPr>
          <w:rFonts w:ascii="Times New Roman" w:hAnsi="Times New Roman" w:cs="Times New Roman"/>
          <w:sz w:val="32"/>
          <w:szCs w:val="32"/>
        </w:rPr>
      </w:pPr>
    </w:p>
    <w:p w14:paraId="6C96C350">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Составитель: </w:t>
      </w:r>
    </w:p>
    <w:p w14:paraId="34A22257">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Маталасова Лариса Александровна</w:t>
      </w:r>
    </w:p>
    <w:p w14:paraId="336951C3">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учитель начальных классов </w:t>
      </w:r>
    </w:p>
    <w:p w14:paraId="4C5B9D37">
      <w:pPr>
        <w:rPr>
          <w:rFonts w:ascii="Times New Roman" w:hAnsi="Times New Roman" w:cs="Times New Roman"/>
          <w:sz w:val="32"/>
          <w:szCs w:val="32"/>
        </w:rPr>
      </w:pPr>
    </w:p>
    <w:p w14:paraId="06A61076">
      <w:pPr>
        <w:tabs>
          <w:tab w:val="left" w:pos="3486"/>
          <w:tab w:val="center" w:pos="4677"/>
        </w:tabs>
        <w:rPr>
          <w:rFonts w:ascii="Times New Roman" w:hAnsi="Times New Roman" w:cs="Times New Roman"/>
          <w:sz w:val="32"/>
          <w:szCs w:val="32"/>
        </w:rPr>
      </w:pPr>
      <w:r>
        <w:rPr>
          <w:rFonts w:ascii="Times New Roman" w:hAnsi="Times New Roman" w:cs="Times New Roman"/>
          <w:sz w:val="32"/>
          <w:szCs w:val="32"/>
        </w:rPr>
        <w:tab/>
      </w:r>
    </w:p>
    <w:p w14:paraId="0CE5C89B">
      <w:pPr>
        <w:tabs>
          <w:tab w:val="left" w:pos="3486"/>
          <w:tab w:val="center" w:pos="4677"/>
        </w:tabs>
        <w:rPr>
          <w:rFonts w:ascii="Times New Roman" w:hAnsi="Times New Roman" w:cs="Times New Roman"/>
          <w:sz w:val="32"/>
          <w:szCs w:val="32"/>
        </w:rPr>
      </w:pPr>
    </w:p>
    <w:p w14:paraId="36CAFCDE">
      <w:pPr>
        <w:tabs>
          <w:tab w:val="left" w:pos="3486"/>
          <w:tab w:val="center" w:pos="4677"/>
        </w:tabs>
        <w:rPr>
          <w:rFonts w:ascii="Times New Roman" w:hAnsi="Times New Roman" w:cs="Times New Roman"/>
          <w:sz w:val="32"/>
          <w:szCs w:val="32"/>
        </w:rPr>
      </w:pPr>
    </w:p>
    <w:p w14:paraId="025AB709">
      <w:pPr>
        <w:tabs>
          <w:tab w:val="left" w:pos="3486"/>
          <w:tab w:val="center" w:pos="4677"/>
        </w:tabs>
        <w:jc w:val="center"/>
        <w:rPr>
          <w:rFonts w:ascii="Times New Roman" w:hAnsi="Times New Roman" w:cs="Times New Roman"/>
          <w:sz w:val="32"/>
          <w:szCs w:val="32"/>
        </w:rPr>
      </w:pPr>
      <w:r>
        <w:rPr>
          <w:rFonts w:ascii="Times New Roman" w:hAnsi="Times New Roman" w:cs="Times New Roman"/>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5734685</wp:posOffset>
                </wp:positionH>
                <wp:positionV relativeFrom="paragraph">
                  <wp:posOffset>356235</wp:posOffset>
                </wp:positionV>
                <wp:extent cx="387985" cy="37084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388189" cy="3709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1.55pt;margin-top:28.05pt;height:29.2pt;width:30.55pt;z-index:251659264;v-text-anchor:middle;mso-width-relative:page;mso-height-relative:page;" fillcolor="#FFFFFF [3212]" filled="t" stroked="f" coordsize="21600,21600" o:gfxdata="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4IvtYAAAAKAQAADwAAAAAAAAABACAAAAAiAAAAZHJz&#10;L2Rvd25yZXYueG1sUEsBAhQAFAAAAAgAh07iQKjUuHV4AgAAxwQAAA4AAAAAAAAAAQAgAAAAJQEA&#10;AGRycy9lMm9Eb2MueG1sUEsFBgAAAAAGAAYAWQEAAA8GAAAAAA==&#10;">
                <v:fill on="t" focussize="0,0"/>
                <v:stroke on="f" weight="2pt"/>
                <v:imagedata o:title=""/>
                <o:lock v:ext="edit" aspectratio="f"/>
              </v:rect>
            </w:pict>
          </mc:Fallback>
        </mc:AlternateContent>
      </w:r>
      <w:r>
        <w:rPr>
          <w:rFonts w:ascii="Times New Roman" w:hAnsi="Times New Roman" w:cs="Times New Roman"/>
          <w:sz w:val="32"/>
          <w:szCs w:val="32"/>
        </w:rPr>
        <w:t>Юрга 2023</w:t>
      </w:r>
    </w:p>
    <w:p w14:paraId="3FA6E6D2">
      <w:pPr>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15"/>
        <w:tblW w:w="0" w:type="auto"/>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
        <w:gridCol w:w="7371"/>
        <w:gridCol w:w="1134"/>
      </w:tblGrid>
      <w:tr w14:paraId="3692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4272A0F1">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7371" w:type="dxa"/>
          </w:tcPr>
          <w:p w14:paraId="1BD5FEC8">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Пояснительная записка</w:t>
            </w:r>
            <w:r>
              <w:rPr>
                <w:rFonts w:ascii="Times New Roman" w:hAnsi="Times New Roman" w:cs="Times New Roman"/>
                <w:sz w:val="28"/>
                <w:szCs w:val="28"/>
                <w:lang w:val="ru-RU"/>
              </w:rPr>
              <w:t xml:space="preserve"> ………………………………………</w:t>
            </w:r>
          </w:p>
        </w:tc>
        <w:tc>
          <w:tcPr>
            <w:tcW w:w="1134" w:type="dxa"/>
          </w:tcPr>
          <w:p w14:paraId="121657D1">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ru-RU"/>
              </w:rPr>
              <w:t>с.3</w:t>
            </w:r>
          </w:p>
        </w:tc>
      </w:tr>
      <w:tr w14:paraId="33F7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6F2DFB0A">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7371" w:type="dxa"/>
          </w:tcPr>
          <w:p w14:paraId="0117F7AC">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Актуальность и назначение программы</w:t>
            </w:r>
            <w:r>
              <w:rPr>
                <w:rFonts w:ascii="Times New Roman" w:hAnsi="Times New Roman" w:cs="Times New Roman"/>
                <w:sz w:val="28"/>
                <w:szCs w:val="28"/>
                <w:lang w:val="ru-RU"/>
              </w:rPr>
              <w:t>……………………..</w:t>
            </w:r>
          </w:p>
        </w:tc>
        <w:tc>
          <w:tcPr>
            <w:tcW w:w="1134" w:type="dxa"/>
          </w:tcPr>
          <w:p w14:paraId="71E03A2E">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с.3</w:t>
            </w:r>
          </w:p>
        </w:tc>
      </w:tr>
      <w:tr w14:paraId="4693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26D5340B">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7371" w:type="dxa"/>
          </w:tcPr>
          <w:p w14:paraId="19A85261">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ru-RU"/>
              </w:rPr>
              <w:t>Варианты реализации программы и формы занятий ……….</w:t>
            </w:r>
          </w:p>
        </w:tc>
        <w:tc>
          <w:tcPr>
            <w:tcW w:w="1134" w:type="dxa"/>
          </w:tcPr>
          <w:p w14:paraId="6BED89C8">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ru-RU"/>
              </w:rPr>
              <w:t>с.3</w:t>
            </w:r>
          </w:p>
        </w:tc>
      </w:tr>
      <w:tr w14:paraId="7132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0712F324">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7371" w:type="dxa"/>
          </w:tcPr>
          <w:p w14:paraId="5361FD92">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Взаимосвязь с программой воспитания</w:t>
            </w:r>
            <w:r>
              <w:rPr>
                <w:rFonts w:ascii="Times New Roman" w:hAnsi="Times New Roman" w:cs="Times New Roman"/>
                <w:sz w:val="28"/>
                <w:szCs w:val="28"/>
                <w:lang w:val="ru-RU"/>
              </w:rPr>
              <w:t xml:space="preserve"> ……………………..</w:t>
            </w:r>
          </w:p>
        </w:tc>
        <w:tc>
          <w:tcPr>
            <w:tcW w:w="1134" w:type="dxa"/>
          </w:tcPr>
          <w:p w14:paraId="655F222C">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с.5</w:t>
            </w:r>
          </w:p>
        </w:tc>
      </w:tr>
      <w:tr w14:paraId="313E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7364C857">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7371" w:type="dxa"/>
          </w:tcPr>
          <w:p w14:paraId="0636B8C3">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ru-RU"/>
              </w:rPr>
              <w:t>Особенности работы педагогов по программе ……………..</w:t>
            </w:r>
          </w:p>
        </w:tc>
        <w:tc>
          <w:tcPr>
            <w:tcW w:w="1134" w:type="dxa"/>
          </w:tcPr>
          <w:p w14:paraId="28061F6C">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ru-RU"/>
              </w:rPr>
              <w:t>с.5</w:t>
            </w:r>
          </w:p>
        </w:tc>
      </w:tr>
      <w:tr w14:paraId="17E3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2EABB413">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7371" w:type="dxa"/>
          </w:tcPr>
          <w:p w14:paraId="565B4D06">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Содержание курса внеурочной деятельности</w:t>
            </w:r>
            <w:r>
              <w:rPr>
                <w:rFonts w:ascii="Times New Roman" w:hAnsi="Times New Roman" w:cs="Times New Roman"/>
                <w:sz w:val="28"/>
                <w:szCs w:val="28"/>
                <w:lang w:val="ru-RU"/>
              </w:rPr>
              <w:t xml:space="preserve"> ………………</w:t>
            </w:r>
          </w:p>
        </w:tc>
        <w:tc>
          <w:tcPr>
            <w:tcW w:w="1134" w:type="dxa"/>
          </w:tcPr>
          <w:p w14:paraId="557F530E">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с.6</w:t>
            </w:r>
          </w:p>
        </w:tc>
      </w:tr>
      <w:tr w14:paraId="1B99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2864980B">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7371" w:type="dxa"/>
          </w:tcPr>
          <w:p w14:paraId="78274162">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ru-RU"/>
              </w:rPr>
              <w:t>Планируемые результаты освоения курса внеурочной деятельности …………………………………………………..</w:t>
            </w:r>
          </w:p>
        </w:tc>
        <w:tc>
          <w:tcPr>
            <w:tcW w:w="1134" w:type="dxa"/>
          </w:tcPr>
          <w:p w14:paraId="0C6BCCB6">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ru-RU"/>
              </w:rPr>
              <w:t>с.12</w:t>
            </w:r>
          </w:p>
        </w:tc>
      </w:tr>
      <w:tr w14:paraId="56E6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71D617EA">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7371" w:type="dxa"/>
          </w:tcPr>
          <w:p w14:paraId="62079405">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Личностные результаты</w:t>
            </w:r>
            <w:r>
              <w:rPr>
                <w:rFonts w:ascii="Times New Roman" w:hAnsi="Times New Roman" w:cs="Times New Roman"/>
                <w:sz w:val="28"/>
                <w:szCs w:val="28"/>
                <w:lang w:val="ru-RU"/>
              </w:rPr>
              <w:t xml:space="preserve"> ……………………………………...</w:t>
            </w:r>
          </w:p>
        </w:tc>
        <w:tc>
          <w:tcPr>
            <w:tcW w:w="1134" w:type="dxa"/>
          </w:tcPr>
          <w:p w14:paraId="74EF8AFB">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с.12</w:t>
            </w:r>
          </w:p>
        </w:tc>
      </w:tr>
      <w:tr w14:paraId="3016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638E3361">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7371" w:type="dxa"/>
          </w:tcPr>
          <w:p w14:paraId="3F8C409C">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Метапредметные результаты</w:t>
            </w:r>
            <w:r>
              <w:rPr>
                <w:rFonts w:ascii="Times New Roman" w:hAnsi="Times New Roman" w:cs="Times New Roman"/>
                <w:sz w:val="28"/>
                <w:szCs w:val="28"/>
                <w:lang w:val="ru-RU"/>
              </w:rPr>
              <w:t xml:space="preserve"> ………………………………...</w:t>
            </w:r>
          </w:p>
        </w:tc>
        <w:tc>
          <w:tcPr>
            <w:tcW w:w="1134" w:type="dxa"/>
          </w:tcPr>
          <w:p w14:paraId="679CE0D6">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с.13</w:t>
            </w:r>
          </w:p>
        </w:tc>
      </w:tr>
      <w:tr w14:paraId="6A60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7EC3004F">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7371" w:type="dxa"/>
          </w:tcPr>
          <w:p w14:paraId="01749CFF">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Предметные результаты</w:t>
            </w:r>
            <w:r>
              <w:rPr>
                <w:rFonts w:ascii="Times New Roman" w:hAnsi="Times New Roman" w:cs="Times New Roman"/>
                <w:sz w:val="28"/>
                <w:szCs w:val="28"/>
                <w:lang w:val="ru-RU"/>
              </w:rPr>
              <w:t xml:space="preserve"> ……………………………………..</w:t>
            </w:r>
          </w:p>
        </w:tc>
        <w:tc>
          <w:tcPr>
            <w:tcW w:w="1134" w:type="dxa"/>
          </w:tcPr>
          <w:p w14:paraId="6EF5069A">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с.14</w:t>
            </w:r>
          </w:p>
        </w:tc>
      </w:tr>
      <w:tr w14:paraId="2236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050F4F1A">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7371" w:type="dxa"/>
          </w:tcPr>
          <w:p w14:paraId="7EE2737E">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ru-RU"/>
              </w:rPr>
              <w:t>Оценка достижений планируемых результатов ……………</w:t>
            </w:r>
          </w:p>
        </w:tc>
        <w:tc>
          <w:tcPr>
            <w:tcW w:w="1134" w:type="dxa"/>
          </w:tcPr>
          <w:p w14:paraId="1D9FBD3E">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с.15</w:t>
            </w:r>
          </w:p>
        </w:tc>
      </w:tr>
      <w:tr w14:paraId="7A38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715C99C6">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7371" w:type="dxa"/>
          </w:tcPr>
          <w:p w14:paraId="4D0A3ED7">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ru-RU"/>
              </w:rPr>
              <w:t>Календарно-тематическое планирование</w:t>
            </w:r>
          </w:p>
        </w:tc>
        <w:tc>
          <w:tcPr>
            <w:tcW w:w="1134" w:type="dxa"/>
          </w:tcPr>
          <w:p w14:paraId="37BDCF17">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с.16</w:t>
            </w:r>
          </w:p>
        </w:tc>
      </w:tr>
      <w:tr w14:paraId="3554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7C4A1997">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7371" w:type="dxa"/>
          </w:tcPr>
          <w:p w14:paraId="7A14ECA0">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1 класс</w:t>
            </w:r>
            <w:r>
              <w:rPr>
                <w:rFonts w:ascii="Times New Roman" w:hAnsi="Times New Roman" w:cs="Times New Roman"/>
                <w:sz w:val="28"/>
                <w:szCs w:val="28"/>
                <w:lang w:val="ru-RU"/>
              </w:rPr>
              <w:t xml:space="preserve"> …………………………………………………………</w:t>
            </w:r>
          </w:p>
        </w:tc>
        <w:tc>
          <w:tcPr>
            <w:tcW w:w="1134" w:type="dxa"/>
          </w:tcPr>
          <w:p w14:paraId="35E8482A">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с.16,17</w:t>
            </w:r>
          </w:p>
        </w:tc>
      </w:tr>
      <w:tr w14:paraId="01C6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458596B4">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7371" w:type="dxa"/>
          </w:tcPr>
          <w:p w14:paraId="7260C357">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 xml:space="preserve">2 класс </w:t>
            </w:r>
            <w:r>
              <w:rPr>
                <w:rFonts w:ascii="Times New Roman" w:hAnsi="Times New Roman" w:cs="Times New Roman"/>
                <w:sz w:val="28"/>
                <w:szCs w:val="28"/>
                <w:lang w:val="ru-RU"/>
              </w:rPr>
              <w:t>…………………………………………………………</w:t>
            </w:r>
          </w:p>
        </w:tc>
        <w:tc>
          <w:tcPr>
            <w:tcW w:w="1134" w:type="dxa"/>
          </w:tcPr>
          <w:p w14:paraId="5AB87D3A">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с.17,18</w:t>
            </w:r>
          </w:p>
        </w:tc>
      </w:tr>
      <w:tr w14:paraId="5B72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5F7BED19">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7371" w:type="dxa"/>
          </w:tcPr>
          <w:p w14:paraId="507BD869">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3 класс</w:t>
            </w:r>
            <w:r>
              <w:rPr>
                <w:rFonts w:ascii="Times New Roman" w:hAnsi="Times New Roman" w:cs="Times New Roman"/>
                <w:sz w:val="28"/>
                <w:szCs w:val="28"/>
                <w:lang w:val="ru-RU"/>
              </w:rPr>
              <w:t xml:space="preserve"> …………………………………………………………</w:t>
            </w:r>
          </w:p>
        </w:tc>
        <w:tc>
          <w:tcPr>
            <w:tcW w:w="1134" w:type="dxa"/>
          </w:tcPr>
          <w:p w14:paraId="4A39839A">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с.19,20</w:t>
            </w:r>
          </w:p>
        </w:tc>
      </w:tr>
      <w:tr w14:paraId="4C7C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Pr>
          <w:p w14:paraId="5AACE0FC">
            <w:pPr>
              <w:pStyle w:val="12"/>
              <w:ind w:left="0" w:right="0"/>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7371" w:type="dxa"/>
          </w:tcPr>
          <w:p w14:paraId="4A0C01A8">
            <w:pPr>
              <w:pStyle w:val="12"/>
              <w:ind w:left="0" w:right="0"/>
              <w:jc w:val="left"/>
              <w:rPr>
                <w:rFonts w:ascii="Times New Roman" w:hAnsi="Times New Roman" w:cs="Times New Roman"/>
                <w:sz w:val="28"/>
                <w:szCs w:val="28"/>
                <w:lang w:val="ru-RU"/>
              </w:rPr>
            </w:pPr>
            <w:r>
              <w:rPr>
                <w:rFonts w:ascii="Times New Roman" w:hAnsi="Times New Roman" w:cs="Times New Roman"/>
                <w:sz w:val="28"/>
                <w:szCs w:val="28"/>
                <w:lang w:val="en-US"/>
              </w:rPr>
              <w:t>4 класс</w:t>
            </w:r>
            <w:r>
              <w:rPr>
                <w:rFonts w:ascii="Times New Roman" w:hAnsi="Times New Roman" w:cs="Times New Roman"/>
                <w:sz w:val="28"/>
                <w:szCs w:val="28"/>
                <w:lang w:val="ru-RU"/>
              </w:rPr>
              <w:t xml:space="preserve"> …………………………………………………………</w:t>
            </w:r>
          </w:p>
        </w:tc>
        <w:tc>
          <w:tcPr>
            <w:tcW w:w="1134" w:type="dxa"/>
          </w:tcPr>
          <w:p w14:paraId="62E1C186">
            <w:pPr>
              <w:pStyle w:val="12"/>
              <w:ind w:left="0" w:right="0"/>
              <w:jc w:val="left"/>
              <w:rPr>
                <w:rFonts w:ascii="Times New Roman" w:hAnsi="Times New Roman" w:cs="Times New Roman"/>
                <w:sz w:val="28"/>
                <w:szCs w:val="28"/>
                <w:lang w:val="en-US"/>
              </w:rPr>
            </w:pPr>
            <w:r>
              <w:rPr>
                <w:rFonts w:ascii="Times New Roman" w:hAnsi="Times New Roman" w:cs="Times New Roman"/>
                <w:sz w:val="28"/>
                <w:szCs w:val="28"/>
                <w:lang w:val="ru-RU"/>
              </w:rPr>
              <w:t>с.20,21</w:t>
            </w:r>
          </w:p>
        </w:tc>
      </w:tr>
    </w:tbl>
    <w:p w14:paraId="1958B04D"/>
    <w:p w14:paraId="6D740293"/>
    <w:p w14:paraId="34316883"/>
    <w:p w14:paraId="45411966"/>
    <w:p w14:paraId="728ED0D2"/>
    <w:p w14:paraId="20823C3C"/>
    <w:p w14:paraId="68A0FEC5"/>
    <w:p w14:paraId="07B27243"/>
    <w:p w14:paraId="624BCA5C"/>
    <w:p w14:paraId="00520822"/>
    <w:p w14:paraId="0330CB00"/>
    <w:p w14:paraId="4651B0F1">
      <w:r>
        <w:rPr>
          <w:rFonts w:ascii="Times New Roman" w:hAnsi="Times New Roman" w:cs="Times New Roman"/>
          <w:sz w:val="32"/>
          <w:szCs w:val="32"/>
          <w:lang w:eastAsia="ru-RU"/>
        </w:rPr>
        <mc:AlternateContent>
          <mc:Choice Requires="wps">
            <w:drawing>
              <wp:anchor distT="0" distB="0" distL="114300" distR="114300" simplePos="0" relativeHeight="251660288" behindDoc="0" locked="0" layoutInCell="1" allowOverlap="1">
                <wp:simplePos x="0" y="0"/>
                <wp:positionH relativeFrom="column">
                  <wp:posOffset>5861050</wp:posOffset>
                </wp:positionH>
                <wp:positionV relativeFrom="paragraph">
                  <wp:posOffset>267970</wp:posOffset>
                </wp:positionV>
                <wp:extent cx="387985" cy="37084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387985" cy="370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1.5pt;margin-top:21.1pt;height:29.2pt;width:30.55pt;z-index:251660288;v-text-anchor:middle;mso-width-relative:page;mso-height-relative:page;" fillcolor="#FFFFFF [3212]" filled="t" stroked="f" coordsize="21600,21600" o:gfxdata="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6S/QdUAAAAKAQAADwAAAAAAAAABACAAAAAiAAAAZHJz&#10;L2Rvd25yZXYueG1sUEsBAhQAFAAAAAgAh07iQORXI6h5AgAAxwQAAA4AAAAAAAAAAQAgAAAAJAEA&#10;AGRycy9lMm9Eb2MueG1sUEsFBgAAAAAGAAYAWQEAAA8GAAAAAA==&#10;">
                <v:fill on="t" focussize="0,0"/>
                <v:stroke on="f" weight="2pt"/>
                <v:imagedata o:title=""/>
                <o:lock v:ext="edit" aspectratio="f"/>
              </v:rect>
            </w:pict>
          </mc:Fallback>
        </mc:AlternateContent>
      </w:r>
    </w:p>
    <w:p w14:paraId="27837CA0">
      <w:pPr>
        <w:jc w:val="center"/>
        <w:rPr>
          <w:rFonts w:ascii="Times New Roman" w:hAnsi="Times New Roman" w:cs="Times New Roman"/>
          <w:b/>
          <w:sz w:val="28"/>
          <w:szCs w:val="28"/>
        </w:rPr>
      </w:pPr>
    </w:p>
    <w:p w14:paraId="5FCD77CD">
      <w:pPr>
        <w:jc w:val="center"/>
        <w:rPr>
          <w:rFonts w:ascii="Times New Roman" w:hAnsi="Times New Roman" w:cs="Times New Roman"/>
          <w:b/>
          <w:sz w:val="28"/>
          <w:szCs w:val="28"/>
        </w:rPr>
      </w:pPr>
    </w:p>
    <w:p w14:paraId="2004874F">
      <w:pPr>
        <w:jc w:val="center"/>
        <w:rPr>
          <w:rFonts w:ascii="Times New Roman" w:hAnsi="Times New Roman" w:cs="Times New Roman"/>
          <w:b/>
          <w:sz w:val="28"/>
          <w:szCs w:val="28"/>
        </w:rPr>
      </w:pPr>
    </w:p>
    <w:p w14:paraId="79713997">
      <w:pPr>
        <w:jc w:val="center"/>
        <w:rPr>
          <w:rFonts w:ascii="Times New Roman" w:hAnsi="Times New Roman" w:cs="Times New Roman"/>
          <w:b/>
          <w:sz w:val="28"/>
          <w:szCs w:val="28"/>
        </w:rPr>
      </w:pPr>
    </w:p>
    <w:p w14:paraId="0945C4A1">
      <w:pPr>
        <w:jc w:val="center"/>
      </w:pPr>
      <w:r>
        <w:rPr>
          <w:rFonts w:ascii="Times New Roman" w:hAnsi="Times New Roman" w:cs="Times New Roman"/>
          <w:b/>
          <w:sz w:val="28"/>
          <w:szCs w:val="28"/>
        </w:rPr>
        <w:t>Пояснительная записка</w:t>
      </w:r>
    </w:p>
    <w:p w14:paraId="0382A1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Актуальность и назначение программы</w:t>
      </w:r>
    </w:p>
    <w:p w14:paraId="451179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школьный возраст - оптимальный период наиболее активного обучения безопасному поведению, усвоения коммуникативных умений, способов разрешения безопасных ситуаций. Навыки и привычки безопасного поведения устойчивы тогда, когда они выработаны именно в младшем школьном возрасте.</w:t>
      </w:r>
    </w:p>
    <w:p w14:paraId="1F88EA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Мало просто «воспитывать» учащийся должен сам на их основе формировать свою безопасную позицию, быть способным на разумный выбор, выработку самостоятельных идей. </w:t>
      </w:r>
    </w:p>
    <w:p w14:paraId="49D22263">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«Школа безопасности» направлена на формирование и развитие познавательной деятельности, ориентированной на понимание опасности и безопасности.</w:t>
      </w:r>
    </w:p>
    <w:p w14:paraId="4D3EECE6">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b/>
          <w:sz w:val="28"/>
          <w:szCs w:val="28"/>
        </w:rPr>
        <w:t>Цель:</w:t>
      </w:r>
      <w:r>
        <w:rPr>
          <w:rFonts w:ascii="Times New Roman" w:hAnsi="Times New Roman" w:cs="Times New Roman"/>
          <w:sz w:val="28"/>
          <w:szCs w:val="28"/>
        </w:rPr>
        <w:t xml:space="preserve"> </w:t>
      </w:r>
      <w:r>
        <w:rPr>
          <w:rFonts w:ascii="Times New Roman" w:hAnsi="Times New Roman" w:eastAsia="Times New Roman" w:cs="Times New Roman"/>
          <w:color w:val="191919"/>
          <w:sz w:val="28"/>
          <w:szCs w:val="28"/>
          <w:lang w:eastAsia="ru-RU"/>
        </w:rPr>
        <w:t>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14:paraId="0EC399D9">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b/>
          <w:sz w:val="28"/>
          <w:szCs w:val="28"/>
        </w:rPr>
        <w:t>Задачи</w:t>
      </w:r>
      <w:r>
        <w:rPr>
          <w:rFonts w:ascii="Times New Roman" w:hAnsi="Times New Roman" w:eastAsia="Times New Roman" w:cs="Times New Roman"/>
          <w:sz w:val="28"/>
          <w:szCs w:val="28"/>
          <w:lang w:eastAsia="ru-RU"/>
        </w:rPr>
        <w:t xml:space="preserve">: </w:t>
      </w:r>
    </w:p>
    <w:p w14:paraId="7F653C8B">
      <w:pPr>
        <w:pStyle w:val="18"/>
        <w:numPr>
          <w:ilvl w:val="0"/>
          <w:numId w:val="1"/>
        </w:numPr>
        <w:tabs>
          <w:tab w:val="left" w:pos="993"/>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Использовать современные формы и способы обучения и воспитания детей, инновационные технологии в изучении основ безопасности жизнедеятельности и правил дорожного движения.</w:t>
      </w:r>
    </w:p>
    <w:p w14:paraId="5DCE15C3">
      <w:pPr>
        <w:pStyle w:val="18"/>
        <w:numPr>
          <w:ilvl w:val="0"/>
          <w:numId w:val="1"/>
        </w:numPr>
        <w:tabs>
          <w:tab w:val="left" w:pos="993"/>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Создать в процессе реализации программы ситуации успеха для каждого учащегося.</w:t>
      </w:r>
    </w:p>
    <w:p w14:paraId="210D3D13">
      <w:pPr>
        <w:pStyle w:val="18"/>
        <w:numPr>
          <w:ilvl w:val="0"/>
          <w:numId w:val="1"/>
        </w:numPr>
        <w:tabs>
          <w:tab w:val="left" w:pos="993"/>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Выявить личностные склонности и предпочтения, которые помогут в профессиональном самоопределении ученика.</w:t>
      </w:r>
    </w:p>
    <w:p w14:paraId="28E6B074">
      <w:pPr>
        <w:pStyle w:val="18"/>
        <w:numPr>
          <w:ilvl w:val="0"/>
          <w:numId w:val="1"/>
        </w:numPr>
        <w:tabs>
          <w:tab w:val="left" w:pos="993"/>
        </w:tabs>
        <w:spacing w:after="0" w:line="240" w:lineRule="auto"/>
        <w:ind w:left="0"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Вовлечь обучающихся в активную социально значимую деятельность посредством развития их инициативы и самостоятельности, творческих способност.</w:t>
      </w:r>
    </w:p>
    <w:p w14:paraId="3E3B3D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Варианты реализации программы и формы занятий</w:t>
      </w:r>
    </w:p>
    <w:p w14:paraId="37167337">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Программа реализуется в работе с учащимися 1-4 классов. </w:t>
      </w:r>
    </w:p>
    <w:p w14:paraId="035A8D8F">
      <w:pPr>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cs="Times New Roman"/>
          <w:bCs/>
          <w:sz w:val="28"/>
          <w:szCs w:val="28"/>
        </w:rPr>
        <w:t xml:space="preserve">Программа курса расчитана на четыре года с преведением занятий 1 раз в </w:t>
      </w:r>
      <w:r>
        <w:rPr>
          <w:rFonts w:ascii="Times New Roman" w:hAnsi="Times New Roman" w:cs="Times New Roman"/>
          <w:w w:val="110"/>
          <w:sz w:val="28"/>
          <w:szCs w:val="28"/>
        </w:rPr>
        <w:t xml:space="preserve">неделю </w:t>
      </w:r>
      <w:r>
        <w:rPr>
          <w:rFonts w:ascii="Times New Roman" w:hAnsi="Times New Roman" w:eastAsia="Times New Roman" w:cs="Times New Roman"/>
          <w:sz w:val="28"/>
          <w:szCs w:val="28"/>
          <w:lang w:eastAsia="ru-RU"/>
        </w:rPr>
        <w:t>и позволит обучающимся получить систематизированное представление об опасностях на дороге и о прогнозировании опасных ситуаций, оценить влияние их последствий на жизнь и здоровье человека, выработать алгоритм безопасного поведения с учетом своих возможностей, просмотра фильмов по ПДД, приглашением инспектора ГИБДД. Для закрепления пройденного материала эффективно использовать настольные, дидактические и подвижные игры. Программа рассчитана на занятия в оборудованном кабинете, где имеются тематические стенды по изучению ПДД и профилактике ДТП.</w:t>
      </w:r>
    </w:p>
    <w:p w14:paraId="0FF0D28E">
      <w:pPr>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sz w:val="28"/>
          <w:szCs w:val="28"/>
          <w:lang w:eastAsia="ru-RU"/>
        </w:rPr>
        <w:t>Одним из важных направлений работы следует считать формирование у родителей обучающихся устойчивого интереса к безопасности и здоровью детей как участников дорожного движения.</w:t>
      </w:r>
    </w:p>
    <w:p w14:paraId="3D85F1C1">
      <w:pPr>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sz w:val="28"/>
          <w:szCs w:val="28"/>
          <w:lang w:eastAsia="ru-RU"/>
        </w:rPr>
        <w:t>Учебно-воспитательный процесс состоит из различных видов деятельности:</w:t>
      </w:r>
    </w:p>
    <w:p w14:paraId="448AB5DC">
      <w:pPr>
        <w:numPr>
          <w:ilvl w:val="0"/>
          <w:numId w:val="2"/>
        </w:numPr>
        <w:tabs>
          <w:tab w:val="left" w:pos="993"/>
        </w:tabs>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обучение теоретическим знаниям (вербальная информация, излагаемая педагогом);</w:t>
      </w:r>
    </w:p>
    <w:p w14:paraId="2F6270DE">
      <w:pPr>
        <w:numPr>
          <w:ilvl w:val="0"/>
          <w:numId w:val="2"/>
        </w:numPr>
        <w:tabs>
          <w:tab w:val="left" w:pos="993"/>
        </w:tabs>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самостоятельная работа (изучение иллюстраций и выполнение заданий в учебных пособиях);</w:t>
      </w:r>
    </w:p>
    <w:p w14:paraId="68AE5408">
      <w:pPr>
        <w:numPr>
          <w:ilvl w:val="0"/>
          <w:numId w:val="2"/>
        </w:numPr>
        <w:tabs>
          <w:tab w:val="left" w:pos="993"/>
        </w:tabs>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 </w:t>
      </w:r>
    </w:p>
    <w:p w14:paraId="531F02EE">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Формы работы обучения учащихся Правилам дорожного движения очень разнообразны: </w:t>
      </w:r>
    </w:p>
    <w:p w14:paraId="62155D24">
      <w:pPr>
        <w:numPr>
          <w:ilvl w:val="0"/>
          <w:numId w:val="3"/>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тематические занятия;</w:t>
      </w:r>
    </w:p>
    <w:p w14:paraId="26E3FA5C">
      <w:pPr>
        <w:numPr>
          <w:ilvl w:val="0"/>
          <w:numId w:val="3"/>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практические занятия;</w:t>
      </w:r>
    </w:p>
    <w:p w14:paraId="1FF645E6">
      <w:pPr>
        <w:numPr>
          <w:ilvl w:val="0"/>
          <w:numId w:val="3"/>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беседы;</w:t>
      </w:r>
    </w:p>
    <w:p w14:paraId="497AD9B9">
      <w:pPr>
        <w:numPr>
          <w:ilvl w:val="0"/>
          <w:numId w:val="3"/>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конкурсы;</w:t>
      </w:r>
    </w:p>
    <w:p w14:paraId="6173A6FE">
      <w:pPr>
        <w:numPr>
          <w:ilvl w:val="0"/>
          <w:numId w:val="3"/>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соревнования;</w:t>
      </w:r>
    </w:p>
    <w:p w14:paraId="5757889D">
      <w:pPr>
        <w:numPr>
          <w:ilvl w:val="0"/>
          <w:numId w:val="3"/>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викторины на знание правил дорожного движения; </w:t>
      </w:r>
    </w:p>
    <w:p w14:paraId="03E2C822">
      <w:pPr>
        <w:numPr>
          <w:ilvl w:val="0"/>
          <w:numId w:val="4"/>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настольные, дидактические, ролевые и подвижные игры;</w:t>
      </w:r>
    </w:p>
    <w:p w14:paraId="330DB1D5">
      <w:pPr>
        <w:numPr>
          <w:ilvl w:val="0"/>
          <w:numId w:val="4"/>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экскурсии;</w:t>
      </w:r>
    </w:p>
    <w:p w14:paraId="12F8FED3">
      <w:pPr>
        <w:numPr>
          <w:ilvl w:val="0"/>
          <w:numId w:val="4"/>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демонстрация фильмов и видеороликов;</w:t>
      </w:r>
    </w:p>
    <w:p w14:paraId="31A670A9">
      <w:pPr>
        <w:numPr>
          <w:ilvl w:val="0"/>
          <w:numId w:val="4"/>
        </w:numPr>
        <w:tabs>
          <w:tab w:val="left" w:pos="993"/>
        </w:tabs>
        <w:spacing w:after="0" w:line="240" w:lineRule="auto"/>
        <w:ind w:left="0" w:firstLine="709"/>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беседы с инспекторами дорожного движения;</w:t>
      </w:r>
    </w:p>
    <w:p w14:paraId="4759A580">
      <w:pPr>
        <w:tabs>
          <w:tab w:val="left" w:pos="993"/>
          <w:tab w:val="left" w:pos="1134"/>
        </w:tabs>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процессе обучения правилам дорожного движения не обойтись и без бесед. Чтобы не наскучить детям постоянными указаниями на необходимость строгого соблюдения правил дорожного движения лучше строить беседу на разборе конкретного происшествия (как это случилось, кто был виноват, могло ли этого не быть). Если педагог использует анализ дорожного происшествия, то он должен быть всесторонним и глубоким. Надо проанализировать, почему совершено нарушение Правил дорожного движения, подвести учащихся к мысли о закономерности несчастного случая для тех, кто постоянно нарушает правила.</w:t>
      </w:r>
    </w:p>
    <w:p w14:paraId="15F72191">
      <w:pPr>
        <w:tabs>
          <w:tab w:val="left" w:pos="993"/>
          <w:tab w:val="left" w:pos="1134"/>
        </w:tabs>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Внеурочная деятельность учащихся образовательных учреждений объединяет все виды деятельности школьников (кроме учебной деятельности), в которой возможно и целесообразно решение задач их воспитания и социализации.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14:paraId="4ACF6BC9">
      <w:pPr>
        <w:numPr>
          <w:ilvl w:val="0"/>
          <w:numId w:val="5"/>
        </w:numPr>
        <w:tabs>
          <w:tab w:val="left" w:pos="993"/>
        </w:tabs>
        <w:suppressAutoHyphens/>
        <w:spacing w:after="0" w:line="240" w:lineRule="auto"/>
        <w:ind w:left="0"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первый год обучения: игры, эстафеты;</w:t>
      </w:r>
    </w:p>
    <w:p w14:paraId="1A28E4E4">
      <w:pPr>
        <w:numPr>
          <w:ilvl w:val="0"/>
          <w:numId w:val="5"/>
        </w:numPr>
        <w:tabs>
          <w:tab w:val="left" w:pos="993"/>
        </w:tabs>
        <w:suppressAutoHyphens/>
        <w:spacing w:after="0" w:line="240" w:lineRule="auto"/>
        <w:ind w:left="0" w:firstLine="709"/>
        <w:jc w:val="both"/>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второй, третий, четвёртый год обучения: семейные - игровые программы, беседы, тренинги, турниры, экскурсии, конкурсы рисунков.</w:t>
      </w:r>
    </w:p>
    <w:p w14:paraId="679CADAF">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Оценка результатов учащихся предусматривает выявление индивидуальной динамики качества усвоения программы ребёнком и не допускает сравнения его с другими детьми.  </w:t>
      </w:r>
    </w:p>
    <w:p w14:paraId="6469432B">
      <w:pPr>
        <w:tabs>
          <w:tab w:val="left" w:pos="709"/>
          <w:tab w:val="left" w:pos="851"/>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Способом организации накопительной системы оценки является портфель достижений обучающегося.</w:t>
      </w:r>
    </w:p>
    <w:p w14:paraId="07899A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Взаимосвязь с программой воспитания</w:t>
      </w:r>
    </w:p>
    <w:p w14:paraId="5EB8DC17">
      <w:pPr>
        <w:pStyle w:val="12"/>
        <w:ind w:left="0" w:right="0" w:firstLine="709"/>
        <w:rPr>
          <w:rFonts w:ascii="Times New Roman" w:hAnsi="Times New Roman" w:cs="Times New Roman"/>
          <w:w w:val="145"/>
          <w:sz w:val="28"/>
          <w:szCs w:val="28"/>
        </w:rPr>
      </w:pPr>
      <w:r>
        <w:rPr>
          <w:rFonts w:ascii="Times New Roman" w:hAnsi="Times New Roman" w:cs="Times New Roman"/>
          <w:w w:val="110"/>
          <w:sz w:val="28"/>
          <w:szCs w:val="28"/>
        </w:rPr>
        <w:t>Программа курса внеурочной деятельности разработана с</w:t>
      </w:r>
      <w:r>
        <w:rPr>
          <w:rFonts w:ascii="Times New Roman" w:hAnsi="Times New Roman" w:cs="Times New Roman"/>
          <w:spacing w:val="1"/>
          <w:w w:val="110"/>
          <w:sz w:val="28"/>
          <w:szCs w:val="28"/>
        </w:rPr>
        <w:t xml:space="preserve"> </w:t>
      </w:r>
      <w:r>
        <w:rPr>
          <w:rFonts w:ascii="Times New Roman" w:hAnsi="Times New Roman" w:cs="Times New Roman"/>
          <w:w w:val="110"/>
          <w:sz w:val="28"/>
          <w:szCs w:val="28"/>
        </w:rPr>
        <w:t>учетом</w:t>
      </w:r>
      <w:r>
        <w:rPr>
          <w:rFonts w:ascii="Times New Roman" w:hAnsi="Times New Roman" w:cs="Times New Roman"/>
          <w:spacing w:val="10"/>
          <w:w w:val="110"/>
          <w:sz w:val="28"/>
          <w:szCs w:val="28"/>
        </w:rPr>
        <w:t xml:space="preserve"> </w:t>
      </w:r>
      <w:r>
        <w:rPr>
          <w:rFonts w:ascii="Times New Roman" w:hAnsi="Times New Roman" w:cs="Times New Roman"/>
          <w:w w:val="110"/>
          <w:sz w:val="28"/>
          <w:szCs w:val="28"/>
        </w:rPr>
        <w:t>рекомендаций</w:t>
      </w:r>
      <w:r>
        <w:rPr>
          <w:rFonts w:ascii="Times New Roman" w:hAnsi="Times New Roman" w:cs="Times New Roman"/>
          <w:spacing w:val="11"/>
          <w:w w:val="110"/>
          <w:sz w:val="28"/>
          <w:szCs w:val="28"/>
        </w:rPr>
        <w:t xml:space="preserve"> </w:t>
      </w:r>
      <w:r>
        <w:rPr>
          <w:rFonts w:ascii="Times New Roman" w:hAnsi="Times New Roman" w:cs="Times New Roman"/>
          <w:w w:val="110"/>
          <w:sz w:val="28"/>
          <w:szCs w:val="28"/>
        </w:rPr>
        <w:t>примерной</w:t>
      </w:r>
      <w:r>
        <w:rPr>
          <w:rFonts w:ascii="Times New Roman" w:hAnsi="Times New Roman" w:cs="Times New Roman"/>
          <w:spacing w:val="11"/>
          <w:w w:val="110"/>
          <w:sz w:val="28"/>
          <w:szCs w:val="28"/>
        </w:rPr>
        <w:t xml:space="preserve"> </w:t>
      </w:r>
      <w:r>
        <w:rPr>
          <w:rFonts w:ascii="Times New Roman" w:hAnsi="Times New Roman" w:cs="Times New Roman"/>
          <w:w w:val="110"/>
          <w:sz w:val="28"/>
          <w:szCs w:val="28"/>
        </w:rPr>
        <w:t>программы</w:t>
      </w:r>
      <w:r>
        <w:rPr>
          <w:rFonts w:ascii="Times New Roman" w:hAnsi="Times New Roman" w:cs="Times New Roman"/>
          <w:spacing w:val="11"/>
          <w:w w:val="110"/>
          <w:sz w:val="28"/>
          <w:szCs w:val="28"/>
        </w:rPr>
        <w:t xml:space="preserve"> </w:t>
      </w:r>
      <w:r>
        <w:rPr>
          <w:rFonts w:ascii="Times New Roman" w:hAnsi="Times New Roman" w:cs="Times New Roman"/>
          <w:w w:val="110"/>
          <w:sz w:val="28"/>
          <w:szCs w:val="28"/>
        </w:rPr>
        <w:t>воспитания</w:t>
      </w:r>
      <w:r>
        <w:rPr>
          <w:rFonts w:ascii="Times New Roman" w:hAnsi="Times New Roman" w:cs="Times New Roman"/>
          <w:w w:val="145"/>
          <w:sz w:val="28"/>
          <w:szCs w:val="28"/>
        </w:rPr>
        <w:t>.</w:t>
      </w:r>
    </w:p>
    <w:p w14:paraId="05896B5E">
      <w:pPr>
        <w:pStyle w:val="12"/>
        <w:ind w:left="0" w:right="0" w:firstLine="709"/>
        <w:rPr>
          <w:rFonts w:ascii="Times New Roman" w:hAnsi="Times New Roman" w:cs="Times New Roman"/>
          <w:sz w:val="28"/>
          <w:szCs w:val="28"/>
        </w:rPr>
      </w:pPr>
      <w:r>
        <w:rPr>
          <w:rFonts w:ascii="Times New Roman" w:hAnsi="Times New Roman" w:cs="Times New Roman"/>
          <w:w w:val="110"/>
          <w:sz w:val="28"/>
          <w:szCs w:val="28"/>
        </w:rPr>
        <w:t xml:space="preserve">Согласно Примерной программе воспитания у современного школьника должны быть сформированы </w:t>
      </w:r>
      <w:r>
        <w:rPr>
          <w:rFonts w:ascii="Times New Roman" w:hAnsi="Times New Roman" w:eastAsia="Times New Roman" w:cs="Times New Roman"/>
          <w:sz w:val="28"/>
          <w:szCs w:val="28"/>
          <w:lang w:eastAsia="ru-RU"/>
        </w:rPr>
        <w:t xml:space="preserve">представление об опасностях на дороге и о прогнозировании опасных ситуаций, оценить влияние их последствий на жизнь и здоровье человека, выработать алгоритм безопасного поведения с учетом своих возможностей. </w:t>
      </w:r>
      <w:r>
        <w:rPr>
          <w:rFonts w:ascii="Times New Roman" w:hAnsi="Times New Roman" w:cs="Times New Roman"/>
          <w:sz w:val="28"/>
          <w:szCs w:val="28"/>
        </w:rPr>
        <w:t>Данная программа позволяет на практике соединить обучающую и воспитательную деятельность педагога, ориенти</w:t>
      </w:r>
      <w:r>
        <w:rPr>
          <w:rFonts w:ascii="Times New Roman" w:hAnsi="Times New Roman" w:cs="Times New Roman"/>
          <w:sz w:val="28"/>
          <w:szCs w:val="28"/>
        </w:rPr>
        <w:softHyphen/>
      </w:r>
      <w:r>
        <w:rPr>
          <w:rFonts w:ascii="Times New Roman" w:hAnsi="Times New Roman" w:cs="Times New Roman"/>
          <w:sz w:val="28"/>
          <w:szCs w:val="28"/>
        </w:rPr>
        <w:t>ровать её на нравственное, социальное развитие ребёнка. Это проявляется:</w:t>
      </w:r>
    </w:p>
    <w:p w14:paraId="49A1A2E9">
      <w:pPr>
        <w:pStyle w:val="26"/>
        <w:numPr>
          <w:ilvl w:val="0"/>
          <w:numId w:val="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 выделении в цели программы ценностных приоритетов;</w:t>
      </w:r>
    </w:p>
    <w:p w14:paraId="137193F7">
      <w:pPr>
        <w:pStyle w:val="26"/>
        <w:numPr>
          <w:ilvl w:val="0"/>
          <w:numId w:val="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14:paraId="1B862EAE">
      <w:pPr>
        <w:pStyle w:val="26"/>
        <w:numPr>
          <w:ilvl w:val="0"/>
          <w:numId w:val="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 интерактивных формах занятий для учащихся, обеспечиваю</w:t>
      </w:r>
      <w:r>
        <w:rPr>
          <w:rFonts w:ascii="Times New Roman" w:hAnsi="Times New Roman" w:cs="Times New Roman"/>
          <w:sz w:val="28"/>
          <w:szCs w:val="28"/>
        </w:rPr>
        <w:softHyphen/>
      </w:r>
      <w:r>
        <w:rPr>
          <w:rFonts w:ascii="Times New Roman" w:hAnsi="Times New Roman" w:cs="Times New Roman"/>
          <w:sz w:val="28"/>
          <w:szCs w:val="28"/>
        </w:rPr>
        <w:t>щих их вовлечённость в совместную с педагогом и сверстниками де</w:t>
      </w:r>
      <w:r>
        <w:rPr>
          <w:rFonts w:ascii="Times New Roman" w:hAnsi="Times New Roman" w:cs="Times New Roman"/>
          <w:sz w:val="28"/>
          <w:szCs w:val="28"/>
        </w:rPr>
        <w:softHyphen/>
      </w:r>
      <w:r>
        <w:rPr>
          <w:rFonts w:ascii="Times New Roman" w:hAnsi="Times New Roman" w:cs="Times New Roman"/>
          <w:sz w:val="28"/>
          <w:szCs w:val="28"/>
        </w:rPr>
        <w:t xml:space="preserve">ятельность. </w:t>
      </w:r>
    </w:p>
    <w:p w14:paraId="29ECD1E2">
      <w:pPr>
        <w:pStyle w:val="12"/>
        <w:tabs>
          <w:tab w:val="left" w:pos="709"/>
        </w:tabs>
        <w:ind w:left="0" w:right="0" w:firstLine="709"/>
        <w:rPr>
          <w:rFonts w:ascii="Times New Roman" w:hAnsi="Times New Roman" w:cs="Times New Roman"/>
          <w:w w:val="145"/>
          <w:sz w:val="28"/>
          <w:szCs w:val="28"/>
        </w:rPr>
      </w:pPr>
      <w:r>
        <w:rPr>
          <w:rFonts w:ascii="Times New Roman" w:hAnsi="Times New Roman" w:cs="Times New Roman"/>
          <w:w w:val="110"/>
          <w:sz w:val="28"/>
          <w:szCs w:val="28"/>
        </w:rPr>
        <w:t>Реализация</w:t>
      </w:r>
      <w:r>
        <w:rPr>
          <w:rFonts w:ascii="Times New Roman" w:hAnsi="Times New Roman" w:cs="Times New Roman"/>
          <w:spacing w:val="1"/>
          <w:w w:val="110"/>
          <w:sz w:val="28"/>
          <w:szCs w:val="28"/>
        </w:rPr>
        <w:t xml:space="preserve"> </w:t>
      </w:r>
      <w:r>
        <w:rPr>
          <w:rFonts w:ascii="Times New Roman" w:hAnsi="Times New Roman" w:cs="Times New Roman"/>
          <w:w w:val="110"/>
          <w:sz w:val="28"/>
          <w:szCs w:val="28"/>
        </w:rPr>
        <w:t>курса</w:t>
      </w:r>
      <w:r>
        <w:rPr>
          <w:rFonts w:ascii="Times New Roman" w:hAnsi="Times New Roman" w:cs="Times New Roman"/>
          <w:spacing w:val="1"/>
          <w:w w:val="110"/>
          <w:sz w:val="28"/>
          <w:szCs w:val="28"/>
        </w:rPr>
        <w:t xml:space="preserve"> </w:t>
      </w:r>
      <w:r>
        <w:rPr>
          <w:rFonts w:ascii="Times New Roman" w:hAnsi="Times New Roman" w:cs="Times New Roman"/>
          <w:w w:val="110"/>
          <w:sz w:val="28"/>
          <w:szCs w:val="28"/>
        </w:rPr>
        <w:t>способствует осуществлению главной цели воспитания – пол</w:t>
      </w:r>
      <w:r>
        <w:rPr>
          <w:rFonts w:ascii="Times New Roman" w:hAnsi="Times New Roman" w:cs="Times New Roman"/>
          <w:spacing w:val="-1"/>
          <w:w w:val="110"/>
          <w:sz w:val="28"/>
          <w:szCs w:val="28"/>
        </w:rPr>
        <w:t xml:space="preserve">ноценному личностному </w:t>
      </w:r>
      <w:r>
        <w:rPr>
          <w:rFonts w:ascii="Times New Roman" w:hAnsi="Times New Roman" w:cs="Times New Roman"/>
          <w:w w:val="110"/>
          <w:sz w:val="28"/>
          <w:szCs w:val="28"/>
        </w:rPr>
        <w:t>развитию школьников и созданию условий</w:t>
      </w:r>
      <w:r>
        <w:rPr>
          <w:rFonts w:ascii="Times New Roman" w:hAnsi="Times New Roman" w:cs="Times New Roman"/>
          <w:spacing w:val="20"/>
          <w:w w:val="110"/>
          <w:sz w:val="28"/>
          <w:szCs w:val="28"/>
        </w:rPr>
        <w:t xml:space="preserve"> </w:t>
      </w:r>
      <w:r>
        <w:rPr>
          <w:rFonts w:ascii="Times New Roman" w:hAnsi="Times New Roman" w:cs="Times New Roman"/>
          <w:w w:val="110"/>
          <w:sz w:val="28"/>
          <w:szCs w:val="28"/>
        </w:rPr>
        <w:t>для</w:t>
      </w:r>
      <w:r>
        <w:rPr>
          <w:rFonts w:ascii="Times New Roman" w:hAnsi="Times New Roman" w:cs="Times New Roman"/>
          <w:spacing w:val="21"/>
          <w:w w:val="110"/>
          <w:sz w:val="28"/>
          <w:szCs w:val="28"/>
        </w:rPr>
        <w:t xml:space="preserve"> </w:t>
      </w:r>
      <w:r>
        <w:rPr>
          <w:rFonts w:ascii="Times New Roman" w:hAnsi="Times New Roman" w:cs="Times New Roman"/>
          <w:w w:val="110"/>
          <w:sz w:val="28"/>
          <w:szCs w:val="28"/>
        </w:rPr>
        <w:t>их</w:t>
      </w:r>
      <w:r>
        <w:rPr>
          <w:rFonts w:ascii="Times New Roman" w:hAnsi="Times New Roman" w:cs="Times New Roman"/>
          <w:spacing w:val="21"/>
          <w:w w:val="110"/>
          <w:sz w:val="28"/>
          <w:szCs w:val="28"/>
        </w:rPr>
        <w:t xml:space="preserve"> </w:t>
      </w:r>
      <w:r>
        <w:rPr>
          <w:rFonts w:ascii="Times New Roman" w:hAnsi="Times New Roman" w:cs="Times New Roman"/>
          <w:w w:val="110"/>
          <w:sz w:val="28"/>
          <w:szCs w:val="28"/>
        </w:rPr>
        <w:t>безопасности</w:t>
      </w:r>
      <w:r>
        <w:rPr>
          <w:rFonts w:ascii="Times New Roman" w:hAnsi="Times New Roman" w:cs="Times New Roman"/>
          <w:w w:val="145"/>
          <w:sz w:val="28"/>
          <w:szCs w:val="28"/>
        </w:rPr>
        <w:t>.</w:t>
      </w:r>
    </w:p>
    <w:p w14:paraId="6F98A7D2">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Особенности работы педагогов по программе</w:t>
      </w:r>
    </w:p>
    <w:p w14:paraId="4A18E003">
      <w:pPr>
        <w:autoSpaceDE w:val="0"/>
        <w:autoSpaceDN w:val="0"/>
        <w:adjustRightInd w:val="0"/>
        <w:spacing w:after="0" w:line="240" w:lineRule="auto"/>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Развитие ребёнка по безопасности — главная цель педагога.  Ре</w:t>
      </w:r>
      <w:r>
        <w:rPr>
          <w:rFonts w:ascii="Times New Roman" w:hAnsi="Times New Roman" w:eastAsia="Calibri" w:cs="Times New Roman"/>
          <w:color w:val="000000"/>
          <w:sz w:val="28"/>
          <w:szCs w:val="28"/>
        </w:rPr>
        <w:softHyphen/>
      </w:r>
      <w:r>
        <w:rPr>
          <w:rFonts w:ascii="Times New Roman" w:hAnsi="Times New Roman" w:eastAsia="Calibri" w:cs="Times New Roman"/>
          <w:color w:val="000000"/>
          <w:sz w:val="28"/>
          <w:szCs w:val="28"/>
        </w:rPr>
        <w:t>зультаты детей по безопасности педагог может достичь, увлекая школьника совместной и интерес</w:t>
      </w:r>
      <w:r>
        <w:rPr>
          <w:rFonts w:ascii="Times New Roman" w:hAnsi="Times New Roman" w:eastAsia="Calibri" w:cs="Times New Roman"/>
          <w:color w:val="000000"/>
          <w:sz w:val="28"/>
          <w:szCs w:val="28"/>
        </w:rPr>
        <w:softHyphen/>
      </w:r>
      <w:r>
        <w:rPr>
          <w:rFonts w:ascii="Times New Roman" w:hAnsi="Times New Roman" w:eastAsia="Calibri" w:cs="Times New Roman"/>
          <w:color w:val="000000"/>
          <w:sz w:val="28"/>
          <w:szCs w:val="28"/>
        </w:rPr>
        <w:t>ной им обоим многообразной деятельностью, позволяющей раскрыть по</w:t>
      </w:r>
      <w:r>
        <w:rPr>
          <w:rFonts w:ascii="Times New Roman" w:hAnsi="Times New Roman" w:eastAsia="Calibri" w:cs="Times New Roman"/>
          <w:color w:val="000000"/>
          <w:sz w:val="28"/>
          <w:szCs w:val="28"/>
        </w:rPr>
        <w:softHyphen/>
      </w:r>
      <w:r>
        <w:rPr>
          <w:rFonts w:ascii="Times New Roman" w:hAnsi="Times New Roman" w:eastAsia="Calibri" w:cs="Times New Roman"/>
          <w:color w:val="000000"/>
          <w:sz w:val="28"/>
          <w:szCs w:val="28"/>
        </w:rPr>
        <w:t xml:space="preserve">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14:paraId="1E8E8DFF">
      <w:pPr>
        <w:widowControl w:val="0"/>
        <w:autoSpaceDE w:val="0"/>
        <w:autoSpaceDN w:val="0"/>
        <w:spacing w:after="0" w:line="240" w:lineRule="auto"/>
        <w:ind w:firstLine="709"/>
        <w:jc w:val="both"/>
        <w:rPr>
          <w:rFonts w:ascii="Times New Roman" w:hAnsi="Times New Roman" w:eastAsia="Cambria" w:cs="Times New Roman"/>
          <w:sz w:val="28"/>
          <w:szCs w:val="28"/>
        </w:rPr>
      </w:pPr>
      <w:r>
        <w:rPr>
          <w:rFonts w:ascii="Times New Roman" w:hAnsi="Times New Roman" w:eastAsia="Cambria" w:cs="Times New Roman"/>
          <w:spacing w:val="-1"/>
          <w:w w:val="110"/>
          <w:sz w:val="28"/>
          <w:szCs w:val="28"/>
        </w:rPr>
        <w:t xml:space="preserve">Особенностью </w:t>
      </w:r>
      <w:r>
        <w:rPr>
          <w:rFonts w:ascii="Times New Roman" w:hAnsi="Times New Roman" w:eastAsia="Cambria" w:cs="Times New Roman"/>
          <w:w w:val="110"/>
          <w:sz w:val="28"/>
          <w:szCs w:val="28"/>
        </w:rPr>
        <w:t>занятий является их интерактивность и многообразие</w:t>
      </w:r>
      <w:r>
        <w:rPr>
          <w:rFonts w:ascii="Times New Roman" w:hAnsi="Times New Roman" w:eastAsia="Cambria" w:cs="Times New Roman"/>
          <w:spacing w:val="16"/>
          <w:w w:val="110"/>
          <w:sz w:val="28"/>
          <w:szCs w:val="28"/>
        </w:rPr>
        <w:t xml:space="preserve"> </w:t>
      </w:r>
      <w:r>
        <w:rPr>
          <w:rFonts w:ascii="Times New Roman" w:hAnsi="Times New Roman" w:eastAsia="Cambria" w:cs="Times New Roman"/>
          <w:w w:val="110"/>
          <w:sz w:val="28"/>
          <w:szCs w:val="28"/>
        </w:rPr>
        <w:t>используемых</w:t>
      </w:r>
      <w:r>
        <w:rPr>
          <w:rFonts w:ascii="Times New Roman" w:hAnsi="Times New Roman" w:eastAsia="Cambria" w:cs="Times New Roman"/>
          <w:spacing w:val="16"/>
          <w:w w:val="110"/>
          <w:sz w:val="28"/>
          <w:szCs w:val="28"/>
        </w:rPr>
        <w:t xml:space="preserve"> </w:t>
      </w:r>
      <w:r>
        <w:rPr>
          <w:rFonts w:ascii="Times New Roman" w:hAnsi="Times New Roman" w:eastAsia="Cambria" w:cs="Times New Roman"/>
          <w:w w:val="110"/>
          <w:sz w:val="28"/>
          <w:szCs w:val="28"/>
        </w:rPr>
        <w:t>педагогом</w:t>
      </w:r>
      <w:r>
        <w:rPr>
          <w:rFonts w:ascii="Times New Roman" w:hAnsi="Times New Roman" w:eastAsia="Cambria" w:cs="Times New Roman"/>
          <w:spacing w:val="17"/>
          <w:w w:val="110"/>
          <w:sz w:val="28"/>
          <w:szCs w:val="28"/>
        </w:rPr>
        <w:t xml:space="preserve"> </w:t>
      </w:r>
      <w:r>
        <w:rPr>
          <w:rFonts w:ascii="Times New Roman" w:hAnsi="Times New Roman" w:eastAsia="Cambria" w:cs="Times New Roman"/>
          <w:w w:val="110"/>
          <w:sz w:val="28"/>
          <w:szCs w:val="28"/>
        </w:rPr>
        <w:t>форм</w:t>
      </w:r>
      <w:r>
        <w:rPr>
          <w:rFonts w:ascii="Times New Roman" w:hAnsi="Times New Roman" w:eastAsia="Cambria" w:cs="Times New Roman"/>
          <w:spacing w:val="16"/>
          <w:w w:val="110"/>
          <w:sz w:val="28"/>
          <w:szCs w:val="28"/>
        </w:rPr>
        <w:t xml:space="preserve"> </w:t>
      </w:r>
      <w:r>
        <w:rPr>
          <w:rFonts w:ascii="Times New Roman" w:hAnsi="Times New Roman" w:eastAsia="Cambria" w:cs="Times New Roman"/>
          <w:w w:val="110"/>
          <w:sz w:val="28"/>
          <w:szCs w:val="28"/>
        </w:rPr>
        <w:t>работы</w:t>
      </w:r>
      <w:r>
        <w:rPr>
          <w:rFonts w:ascii="Times New Roman" w:hAnsi="Times New Roman" w:eastAsia="Cambria" w:cs="Times New Roman"/>
          <w:w w:val="145"/>
          <w:sz w:val="28"/>
          <w:szCs w:val="28"/>
        </w:rPr>
        <w:t xml:space="preserve">. </w:t>
      </w:r>
      <w:r>
        <w:rPr>
          <w:rFonts w:ascii="Times New Roman" w:hAnsi="Times New Roman" w:eastAsia="Cambria" w:cs="Times New Roman"/>
          <w:sz w:val="28"/>
          <w:szCs w:val="28"/>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14:paraId="562DE690">
      <w:pPr>
        <w:spacing w:after="0" w:line="240" w:lineRule="auto"/>
        <w:jc w:val="center"/>
        <w:rPr>
          <w:rFonts w:ascii="Times New Roman" w:hAnsi="Times New Roman" w:eastAsia="Times New Roman" w:cs="Times New Roman"/>
          <w:b/>
          <w:sz w:val="28"/>
          <w:szCs w:val="28"/>
          <w:lang w:eastAsia="ru-RU"/>
        </w:rPr>
      </w:pPr>
    </w:p>
    <w:p w14:paraId="118E1BA6">
      <w:pPr>
        <w:spacing w:after="0" w:line="240" w:lineRule="auto"/>
        <w:jc w:val="center"/>
        <w:rPr>
          <w:rFonts w:ascii="Times New Roman" w:hAnsi="Times New Roman" w:eastAsia="Times New Roman" w:cs="Times New Roman"/>
          <w:b/>
          <w:sz w:val="28"/>
          <w:szCs w:val="28"/>
          <w:lang w:eastAsia="ru-RU"/>
        </w:rPr>
      </w:pPr>
    </w:p>
    <w:p w14:paraId="408F06CB">
      <w:pPr>
        <w:spacing w:after="0" w:line="240" w:lineRule="auto"/>
        <w:jc w:val="center"/>
        <w:rPr>
          <w:rFonts w:ascii="Times New Roman" w:hAnsi="Times New Roman" w:eastAsia="Times New Roman" w:cs="Times New Roman"/>
          <w:b/>
          <w:sz w:val="28"/>
          <w:szCs w:val="28"/>
          <w:lang w:eastAsia="ru-RU"/>
        </w:rPr>
      </w:pPr>
    </w:p>
    <w:p w14:paraId="5F844FD1">
      <w:pPr>
        <w:spacing w:after="0" w:line="240" w:lineRule="auto"/>
        <w:jc w:val="center"/>
        <w:rPr>
          <w:rFonts w:ascii="Times New Roman" w:hAnsi="Times New Roman" w:eastAsia="Times New Roman" w:cs="Times New Roman"/>
          <w:b/>
          <w:sz w:val="28"/>
          <w:szCs w:val="28"/>
          <w:lang w:eastAsia="ru-RU"/>
        </w:rPr>
      </w:pPr>
    </w:p>
    <w:p w14:paraId="484588EC">
      <w:pPr>
        <w:spacing w:after="0" w:line="240" w:lineRule="auto"/>
        <w:jc w:val="center"/>
        <w:rPr>
          <w:rFonts w:ascii="Times New Roman" w:hAnsi="Times New Roman" w:eastAsia="Times New Roman" w:cs="Times New Roman"/>
          <w:b/>
          <w:sz w:val="28"/>
          <w:szCs w:val="28"/>
          <w:lang w:eastAsia="ru-RU"/>
        </w:rPr>
      </w:pPr>
    </w:p>
    <w:p w14:paraId="68C150FE">
      <w:pPr>
        <w:spacing w:after="0" w:line="240" w:lineRule="auto"/>
        <w:jc w:val="center"/>
        <w:rPr>
          <w:rFonts w:ascii="Times New Roman" w:hAnsi="Times New Roman" w:eastAsia="Times New Roman" w:cs="Times New Roman"/>
          <w:b/>
          <w:sz w:val="28"/>
          <w:szCs w:val="28"/>
          <w:lang w:eastAsia="ru-RU"/>
        </w:rPr>
      </w:pPr>
    </w:p>
    <w:p w14:paraId="0662E78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 курса внеурочной деятельности</w:t>
      </w:r>
    </w:p>
    <w:p w14:paraId="1DD02A11">
      <w:pPr>
        <w:spacing w:after="0" w:line="240" w:lineRule="auto"/>
        <w:rPr>
          <w:rFonts w:ascii="Times New Roman" w:hAnsi="Times New Roman" w:eastAsia="Times New Roman" w:cs="Times New Roman"/>
          <w:b/>
          <w:sz w:val="28"/>
          <w:szCs w:val="28"/>
          <w:lang w:eastAsia="ru-RU"/>
        </w:rPr>
      </w:pPr>
    </w:p>
    <w:p w14:paraId="73438E86">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 КЛАСС (33 ЧАСА)</w:t>
      </w:r>
    </w:p>
    <w:p w14:paraId="5192E9DF">
      <w:pPr>
        <w:spacing w:after="0" w:line="240" w:lineRule="auto"/>
        <w:ind w:firstLine="709"/>
        <w:rPr>
          <w:rFonts w:ascii="Times New Roman" w:hAnsi="Times New Roman" w:eastAsia="Times New Roman" w:cs="Times New Roman"/>
          <w:b/>
          <w:sz w:val="28"/>
          <w:szCs w:val="28"/>
          <w:lang w:eastAsia="ru-RU"/>
        </w:rPr>
      </w:pPr>
    </w:p>
    <w:p w14:paraId="7826B79A">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1. Введение. Первоклассник как самостоятельный пешеход. (1 час)</w:t>
      </w:r>
    </w:p>
    <w:p w14:paraId="1CF706FE">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2.  Микрорайон, где живут и ходят дети в школу (1час)</w:t>
      </w:r>
    </w:p>
    <w:p w14:paraId="5B2B0F8D">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Улицы нашего района. Основные улицы в микрорайоне школы. Особенности движения пешеходов и транспортных средств в нашем районе. Викторина «Мой город», «Улицы моего района». Экскурсия по микрорайону для изучения интенсивности движения транспортных средств.</w:t>
      </w:r>
    </w:p>
    <w:p w14:paraId="3ADEBB13">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3. Как рождаются опасные ситуации на дорогах (1 час)</w:t>
      </w:r>
    </w:p>
    <w:p w14:paraId="23295490">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Теория. Правила безопасного поведения на дорогах: ситуации – «ловушки». Дорожная разметка. Полосы движения. Пешеходный переход. Островок безопасности. </w:t>
      </w:r>
    </w:p>
    <w:p w14:paraId="553FD93E">
      <w:pPr>
        <w:spacing w:after="0" w:line="240" w:lineRule="auto"/>
        <w:ind w:firstLine="709"/>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4. Дорога в школу и домой (2 часа)</w:t>
      </w:r>
    </w:p>
    <w:p w14:paraId="49D70A20">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Теория. Выбор безопасного маршрута в школу или в другое нужное место. Особенности движения транспортных средств в разное время суток и в разное время года.</w:t>
      </w:r>
    </w:p>
    <w:p w14:paraId="6764CB51">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Рисуем путь в школу. Экскурсия на улицу с целью научиться слушать дорогу.</w:t>
      </w:r>
    </w:p>
    <w:p w14:paraId="6B708193">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5. Кого называют пешеходом, водителем и пассажиром (1час)</w:t>
      </w:r>
    </w:p>
    <w:p w14:paraId="548FDDE7">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 Практика. Учебный перекресток. Ролевые игры.</w:t>
      </w:r>
    </w:p>
    <w:p w14:paraId="0BD6CA1F">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Правила движения для пешеходов. Правила поведения пассажиров в транспорте. Каким должен быть водитель транспортного средства.</w:t>
      </w:r>
    </w:p>
    <w:p w14:paraId="1C57F50B">
      <w:pPr>
        <w:spacing w:after="0" w:line="240" w:lineRule="auto"/>
        <w:ind w:firstLine="709"/>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6. Движение пешеходов и машин (1 час)</w:t>
      </w:r>
    </w:p>
    <w:p w14:paraId="35852AF8">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Практика.  Правила безопасного поведения на дорогах: ситуации – «ловушки». Дорожная разметка. Полосы движения. Пешеходный переход. Островок безопасности. </w:t>
      </w:r>
    </w:p>
    <w:p w14:paraId="4A9A8DA5">
      <w:pPr>
        <w:spacing w:after="0" w:line="240" w:lineRule="auto"/>
        <w:ind w:firstLine="709"/>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7. Правила движения пешеходов по тротуару (1 час)</w:t>
      </w:r>
    </w:p>
    <w:p w14:paraId="23383028">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Остановки и их обозначение. Как правильно пройти на остановку. Правила пешехода, пассажира общественного транспорта. Правила для пассажиров трамвая при посадке и при выходе для двух типов трамвайных остановок. Правила перехода дороги после выхода из автобуса, троллейбуса, трамвая.</w:t>
      </w:r>
    </w:p>
    <w:p w14:paraId="5F5AC2A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Тестовые: «Какие правила нарушают пассажиры и пешеходы?»</w:t>
      </w:r>
    </w:p>
    <w:p w14:paraId="451D2BD3">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8. История происхождения Правил дорожного движения (2 часа)</w:t>
      </w:r>
    </w:p>
    <w:p w14:paraId="618466F6">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Теория. Кто, как и когда построил дорогу. Кто и когда придумал колесо. Развитие видов транспорта в городе: гужевой, первые – грузовик, трамвай, троллейбус. Для чего нужно знать и выполнять ПДД? Почему опасно выбегать на проезжую часть. Автомобиль мгновенно остановить невозможно. Остановочный путь автомобиля.</w:t>
      </w:r>
    </w:p>
    <w:p w14:paraId="477D349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Практика. Развивающие игры на определение видов транспортных средств. Работа с рисунка  </w:t>
      </w:r>
    </w:p>
    <w:p w14:paraId="41C9EFF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Тема 9. Правила поведения на тротуаре, пешеходной дорожке, обочине (2 часа)</w:t>
      </w:r>
    </w:p>
    <w:p w14:paraId="41CD6134">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Теория. Остановки и их обозначение. Как правильно пройти на остановку. Правила пешехода, пассажира общественного транспорта. Правила для пассажиров трамвая при посадке и при выходе для двух типов трамвайных остановок. Правила перехода дороги после выхода из автобуса, троллейбуса, трамвая.</w:t>
      </w:r>
    </w:p>
    <w:p w14:paraId="5DDF815B">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Тестовые задания «Какие правила нарушают пассажиры и пешеходы?»</w:t>
      </w:r>
    </w:p>
    <w:p w14:paraId="310A60EF">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10. Что такое транспорт. Транспортные предприятия нашего города (1 час)</w:t>
      </w:r>
    </w:p>
    <w:p w14:paraId="7DE462CD">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Практика. Автомобильный транспорт. Водный транспорт. Железнодорожный транспорт. Воздушный транспорт. Автотранспортные средства: легковые, общественный, специальный, грузовой, гужевой. Велосипед. Рудничное автотранспортное предприятие № 1. </w:t>
      </w:r>
    </w:p>
    <w:p w14:paraId="13B3CBBE">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Викторина «Угадай транспортное средство». Рисуем машины.</w:t>
      </w:r>
    </w:p>
    <w:p w14:paraId="1FD237A2">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11.  Светофорное регулирование (2 часа)</w:t>
      </w:r>
    </w:p>
    <w:p w14:paraId="41778A42">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Сигналы светофора. Порядок работы трехсекционного светофора. Переход дороги на перекрестке со светофором. Пешеходный светофор и его сигналы.</w:t>
      </w:r>
    </w:p>
    <w:p w14:paraId="1808A0C4">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Экскурсия с целью наблюдения за работой светофора. Учебный перекресток.</w:t>
      </w:r>
    </w:p>
    <w:p w14:paraId="4806BCE0">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12. Нерегулируемые перекрестки (2 часа)</w:t>
      </w:r>
    </w:p>
    <w:p w14:paraId="2D7B776A">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Теория. Что такое перекресток. Движение транспортных средств на перекрестке. Поворот транспортных средств. Предупредительные сигналы, подаваемые водителем. Обозначения нерегулируемого перекрестка. Правила перехода дороги на нерегулируемом перекрестке.</w:t>
      </w:r>
    </w:p>
    <w:p w14:paraId="0DD22604">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Учимся подавать сигналы при движении. Рисуем разные типы перекрестков: четырехсторонний, многосторонний, Х-образный, Т-образный, У-образный.</w:t>
      </w:r>
    </w:p>
    <w:p w14:paraId="474AA5E4">
      <w:pPr>
        <w:spacing w:after="0" w:line="240" w:lineRule="auto"/>
        <w:ind w:firstLine="709"/>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13. Регулируемые перекрестки. Сигналы пешеходных и транспортных светофоров (2 часа)</w:t>
      </w:r>
    </w:p>
    <w:p w14:paraId="519BE68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Теория. Переход дороги на перекрестке со светофором или регулировщиком. Сигналы регулировщика. Сигналы, подаваемые на железнодорожных переездах.</w:t>
      </w:r>
    </w:p>
    <w:p w14:paraId="6B631C81">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Учебный перекресток: отработка навыков движения при переходе на разные сигналы. Правила движения пешеходов по пешеходной дорожке и обочине.</w:t>
      </w:r>
    </w:p>
    <w:p w14:paraId="0469059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Правила движения пешеходов по пешеходной дорожке и обочине.</w:t>
      </w:r>
    </w:p>
    <w:p w14:paraId="5B5A54D3">
      <w:pPr>
        <w:spacing w:after="0" w:line="240" w:lineRule="auto"/>
        <w:ind w:firstLine="709"/>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14. Климатические особенности времен года и их влияние на движение по дорогам (2 часа)</w:t>
      </w:r>
    </w:p>
    <w:p w14:paraId="5E6F34F4">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Теория. Движение транспортных средств в условиях плохой видимости: сумерки, туман, дождь, снегопад и другое.</w:t>
      </w:r>
    </w:p>
    <w:p w14:paraId="2CB5290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Игры для эрудитов.</w:t>
      </w:r>
    </w:p>
    <w:p w14:paraId="638D0C4F">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Тема 15. Дорожные знаки и их назначение (10 час)</w:t>
      </w:r>
    </w:p>
    <w:p w14:paraId="2A18A298">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Теория. Значение дорожных знаков. Понятие о тематических группах дорожных знаков.</w:t>
      </w:r>
    </w:p>
    <w:p w14:paraId="216B9F48">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Практика. Рисуем дорожные знаки. Игры на внимание «Говорящие знаки», «Угадай дорожный знак», «Дорожное лото» </w:t>
      </w:r>
    </w:p>
    <w:p w14:paraId="281AF8D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Тема 16. Места для игр.  Зачет (2 часа)</w:t>
      </w:r>
    </w:p>
    <w:p w14:paraId="36490AE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Теория. Опасность игр рядом с проезжей частью, в местах дорожных работ, в транспорте. Места для игр на улице. Правила вождения велосипеда детям до 14 лет.</w:t>
      </w:r>
    </w:p>
    <w:p w14:paraId="2492D966">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Соревнования на игровой площадке «Правила дорог я знаю – всюду их я применяю».</w:t>
      </w:r>
    </w:p>
    <w:p w14:paraId="4D061038">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КЛАСС (34 ЧАСА)</w:t>
      </w:r>
    </w:p>
    <w:p w14:paraId="03C71E9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Тема 1. Дорога, ее элементы и правила поведения на ней (3 часа)</w:t>
      </w:r>
    </w:p>
    <w:p w14:paraId="2587858D">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Элементы дороги. Тротуар. Проезжая часть. Обочина. Правила пешехода на тротуаре. Правостороннее движение пешеходов и транспортных средств. Опасность перехода перед близко идущим транспортом. Особенности движения участников дорожного движения по мокрой и скользкой дороге.</w:t>
      </w:r>
    </w:p>
    <w:p w14:paraId="778E62D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Наблюдение за дорогой: слушаем дорогу, учимся ходить по дороге. Игры на развитие внимания (правая – левая сторона, что где находится, определение расстояния на глаз, замеры расстояний, рассматривание картин с оптическими обманами). Рисуем элементы дороги: проезжая часть, тротуар, дорожная разметка. Решаем кроссворды, ребусы, анаграммы, шарады. Читаем газету «Содружества ЮИД» - «Добрый попутчик» и газету «Добрая дорога детства». Разучивание песен на дорожную тематику.</w:t>
      </w:r>
    </w:p>
    <w:p w14:paraId="72190647">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2</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Пешеходные переходы (4 часа)</w:t>
      </w:r>
    </w:p>
    <w:p w14:paraId="3B5D365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Пешеходный переход и его обозначения. Подземный и надземный пешеходные переходы. Правила перехода дороги с двусторонним и односторонним движением. Дорожные ловушки. Пешеходные переходы в районе школы.</w:t>
      </w:r>
    </w:p>
    <w:p w14:paraId="4C02214E">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Настольные игры на развитие памяти: «Движение с уважением», «Дорожные знаки», дорожное лото «Бинго». Рассматривание буклета «Как не попасть в беду на дороге», рисование участников дорожного движения.</w:t>
      </w:r>
    </w:p>
    <w:p w14:paraId="3607BC13">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3</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Нерегулируемые перекрестки (6 часов)</w:t>
      </w:r>
    </w:p>
    <w:p w14:paraId="1B16058B">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Типы перекрестков. Предупредительные сигналы, подаваемые водителями. Нерегулируемый перекресток. Обозначение пешеходных перекрестков на нерегулируемых перекрестках. Правила перехода нерегулируемого перекрестка. Правила перехода проезжей части при отсутствии средств регулирования.</w:t>
      </w:r>
    </w:p>
    <w:p w14:paraId="0D2181FF">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Занятия на учебном перекрестке. Ролевые игры: «Я водитель», «Я пешеход», «Я регулировщик», «Я светофор», «Я пассажир». Рисование «Чтоб не случилось беды».</w:t>
      </w:r>
    </w:p>
    <w:p w14:paraId="18E68012">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4. Регулируемые перекрестки. Светофор. Регулировщик и его сигналы.  (6 часов)</w:t>
      </w:r>
    </w:p>
    <w:p w14:paraId="6C1C90AF">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Сигналы светофора. Типы светофоров. Действия участников движения по сигналам светофора. Правила перехода регулируемого перекрестка. Правила перехода пешеходами проезжей части по сигналам регулировщика.</w:t>
      </w:r>
    </w:p>
    <w:p w14:paraId="499B0B5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Рисуем технические средства регулирования дорожного движения, сравниваем, соотносим по назначению. Занятия на учебном перекрестке.</w:t>
      </w:r>
    </w:p>
    <w:p w14:paraId="7F0E6EEC">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5</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Правила пассажира в автобусе, троллейбусе и трамвае (4 часа)</w:t>
      </w:r>
    </w:p>
    <w:p w14:paraId="5E6ECCDA">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Правила пассажиров автобуса, троллейбуса и трамвая. Правила поведения участника дорожного движения на остановке, при посадке, в салоне и при выходе с транспорта. Возможные опасности.</w:t>
      </w:r>
    </w:p>
    <w:p w14:paraId="0A43DEA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Компьютерная диагностика: «Прогулка с Безо». Викторина «Уважай закон дорог». Рисуем нарушителей дорожного движения. Коллективная творческая работа «Мы за безопасность на дороге»</w:t>
      </w:r>
    </w:p>
    <w:p w14:paraId="03000D0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Тема 6</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Дорожные знаки (10 часов</w:t>
      </w:r>
      <w:r>
        <w:rPr>
          <w:rFonts w:ascii="Times New Roman" w:hAnsi="Times New Roman" w:eastAsia="Times New Roman" w:cs="Times New Roman"/>
          <w:sz w:val="28"/>
          <w:szCs w:val="28"/>
          <w:lang w:eastAsia="ru-RU"/>
        </w:rPr>
        <w:t>)</w:t>
      </w:r>
    </w:p>
    <w:p w14:paraId="3856BFF4">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Значение дорожных знаков. Дорожные знаки «Дорога с односторонним движением», «Место стоянки», «Железнодорожный переезд без шлагбаума», «Железнодорожный переезд со шлагбаумом», «Пешеходный переход», «Дети», «Пешеходная дорожка», «Въезд запрещен». Знаки сервиса. Дорожные знаки в микрорайоне школы.</w:t>
      </w:r>
    </w:p>
    <w:p w14:paraId="7B6BA9EE">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Практика. Конструирование дорожных знаков «Сделай знак своими руками». Практические занятия на макете дороги «Я пешеход», «Я автомобиль», «Я светофор», «Я регулировщик». Разводка транспортных средств на разных типах дорог. Игра «Расставь дорожные знаки на макете дороги». Викторина по дорожным знакам «Знаки дорожные знать каждому положено». </w:t>
      </w:r>
    </w:p>
    <w:p w14:paraId="54DAFD3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Тема 7. Зачет (1 час)</w:t>
      </w:r>
    </w:p>
    <w:p w14:paraId="0A3DA656">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Опасность игр вблизи проезжей части. Площадки для игр. Устройство велосипеда, правила эксплуатации велосипеда, роликовых коньков. Правила катания на велосипеде, роликовых коньках, скейтбордах. Что запрещается велосипедисту до 14-летнего возраста.</w:t>
      </w:r>
    </w:p>
    <w:p w14:paraId="04048B0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Практика. Игры на свежем воздухе: «Игротека ПДД», соревнования велосипедистов.</w:t>
      </w:r>
    </w:p>
    <w:p w14:paraId="3571045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КЛАСС (34 ЧАСА)</w:t>
      </w:r>
    </w:p>
    <w:p w14:paraId="0E396D53">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1. Виды кровотечений. (4 часа)</w:t>
      </w:r>
    </w:p>
    <w:p w14:paraId="2E43FE41">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Характеристика различных видов кровотечений, первая помощь при кровотечениях.</w:t>
      </w:r>
    </w:p>
    <w:p w14:paraId="27856F60">
      <w:pPr>
        <w:spacing w:after="0" w:line="240" w:lineRule="auto"/>
        <w:ind w:firstLine="709"/>
        <w:jc w:val="both"/>
        <w:rPr>
          <w:rFonts w:ascii="Times New Roman" w:hAnsi="Times New Roman" w:eastAsia="Times New Roman" w:cs="Times New Roman"/>
          <w:sz w:val="28"/>
          <w:szCs w:val="28"/>
          <w:lang w:eastAsia="ru-RU"/>
        </w:rPr>
      </w:pPr>
    </w:p>
    <w:p w14:paraId="634D449E">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2. «Дорожная безопасность». Регулировщик и его сигналы (4 часа)</w:t>
      </w:r>
    </w:p>
    <w:p w14:paraId="03B8559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Регулирование и обеспечение безопасности дорожного движения. </w:t>
      </w:r>
    </w:p>
    <w:p w14:paraId="5B566475">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Регулировщик – наш помощник.  Его роль в организации дорожного движения. Значение сигналов регулировщика для транспортных средств, пешеходов. Разбор дорожных ситуаций с применением сигналов регулировщика, светофора, знаков разметки.</w:t>
      </w:r>
    </w:p>
    <w:p w14:paraId="4158CBC4">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3. Правила безопасного вождения велосипеда (6 часов)</w:t>
      </w:r>
    </w:p>
    <w:p w14:paraId="6001E21A">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Устройство велосипеда. Правила вождения.</w:t>
      </w:r>
    </w:p>
    <w:p w14:paraId="559D02BE">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4. История появления автомобиля и правил дорожного движения (2 часа)</w:t>
      </w:r>
    </w:p>
    <w:p w14:paraId="5DCDFDF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Тема5. Причины дорожных аварий (2 часа)</w:t>
      </w:r>
    </w:p>
    <w:p w14:paraId="25E06949">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Как рождаются опасные ситуации на дорогах.</w:t>
      </w:r>
    </w:p>
    <w:p w14:paraId="1B69D6CF">
      <w:pPr>
        <w:spacing w:after="0" w:line="240" w:lineRule="auto"/>
        <w:ind w:firstLine="709"/>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6. Светофор и дорожные знаки (10 часов)</w:t>
      </w:r>
    </w:p>
    <w:p w14:paraId="2B125768">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Пешеходный светофор, его сигналы. Виды светофоров (транспортный и пешеходный). </w:t>
      </w:r>
    </w:p>
    <w:p w14:paraId="25232FA2">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Разбор дорожных ситуаций с применением светофоров, дорожных знаков, дорожной разметки.</w:t>
      </w:r>
    </w:p>
    <w:p w14:paraId="07B20FA2">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Светофорное регулирование является самым распространенным. Официально все светофоры делятся на транспортные и пешеходные, мы же для удобства поделим их на транспортные, реверсные, для трамваев и маршрутных транспортных средств, железнодорожные и пешеходные.</w:t>
      </w:r>
    </w:p>
    <w:p w14:paraId="3EBD2EEB">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Транспортные светофоры. Светофоры этой группы.</w:t>
      </w:r>
    </w:p>
    <w:p w14:paraId="6E740A3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Водитель. Правила безопасного вождения велосипеда; история появления автомобиля и правил дорожного движения. </w:t>
      </w:r>
    </w:p>
    <w:p w14:paraId="30EAF1F0">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дорожных аварии, новое о дорожных знаках, что надо знать о перекрестках и опасных поворотах транспорта; правила перехода проезжей части дороги; остановочный и тормозной путь автомобиля; правила езды на велосипеде.</w:t>
      </w:r>
    </w:p>
    <w:p w14:paraId="1AC53632">
      <w:pPr>
        <w:spacing w:after="0" w:line="240" w:lineRule="auto"/>
        <w:ind w:firstLine="709"/>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7. Перекресток и опасный поворот транспорта (2 часа)</w:t>
      </w:r>
    </w:p>
    <w:p w14:paraId="523ED64C">
      <w:pPr>
        <w:shd w:val="clear" w:color="auto" w:fill="FFFFFF"/>
        <w:autoSpaceDE w:val="0"/>
        <w:autoSpaceDN w:val="0"/>
        <w:adjustRightInd w:val="0"/>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Скрытые опасности на дороге.  </w:t>
      </w:r>
      <w:r>
        <w:rPr>
          <w:rFonts w:ascii="Times New Roman" w:hAnsi="Times New Roman" w:eastAsia="Times New Roman" w:cs="Times New Roman"/>
          <w:color w:val="000000"/>
          <w:sz w:val="28"/>
          <w:szCs w:val="28"/>
          <w:lang w:eastAsia="ru-RU"/>
        </w:rPr>
        <w:t>Опасность при переходе улицы — дорожные «ловушки». Дорожные «ловушки» — это ситуации обманчивой безопас</w:t>
      </w:r>
      <w:r>
        <w:rPr>
          <w:rFonts w:ascii="Times New Roman" w:hAnsi="Times New Roman" w:eastAsia="Times New Roman" w:cs="Times New Roman"/>
          <w:color w:val="000000"/>
          <w:sz w:val="28"/>
          <w:szCs w:val="28"/>
          <w:lang w:eastAsia="ru-RU"/>
        </w:rPr>
        <w:softHyphen/>
      </w:r>
      <w:r>
        <w:rPr>
          <w:rFonts w:ascii="Times New Roman" w:hAnsi="Times New Roman" w:eastAsia="Times New Roman" w:cs="Times New Roman"/>
          <w:color w:val="000000"/>
          <w:sz w:val="28"/>
          <w:szCs w:val="28"/>
          <w:lang w:eastAsia="ru-RU"/>
        </w:rPr>
        <w:t>ности.</w:t>
      </w:r>
    </w:p>
    <w:p w14:paraId="744890F9">
      <w:pPr>
        <w:spacing w:after="0" w:line="240" w:lineRule="auto"/>
        <w:ind w:firstLine="709"/>
        <w:contextualSpacing/>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8. Правила перехода проезжей части дороги (2 часа)</w:t>
      </w:r>
    </w:p>
    <w:p w14:paraId="491A5D3C">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Пешеходные переходы. Обозначение переходов, понятие «Зебра».</w:t>
      </w:r>
    </w:p>
    <w:p w14:paraId="6FBC3AAA">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Дорожные знаки: «Пешеходный переход», «Подземный переход», «Надземный переход».</w:t>
      </w:r>
    </w:p>
    <w:p w14:paraId="6368950F">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Правила перехода дороги. Самый безопасный переход.</w:t>
      </w:r>
    </w:p>
    <w:p w14:paraId="69379A9C">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9. Остановочный и тормозной путь автомобиля (1 час)</w:t>
      </w:r>
    </w:p>
    <w:p w14:paraId="4A8AA0B7">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10. Экскурсия «Я пассажир и пешеход» (1 час)</w:t>
      </w:r>
      <w:r>
        <w:rPr>
          <w:rFonts w:ascii="Times New Roman" w:hAnsi="Times New Roman" w:eastAsia="Times New Roman" w:cs="Times New Roman"/>
          <w:sz w:val="28"/>
          <w:szCs w:val="28"/>
          <w:lang w:eastAsia="ru-RU"/>
        </w:rPr>
        <w:t xml:space="preserve"> </w:t>
      </w:r>
    </w:p>
    <w:p w14:paraId="6F568335">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 КЛАСС (34 ЧАСА)</w:t>
      </w:r>
    </w:p>
    <w:p w14:paraId="4F9C0924">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1. Виды кровотечений (4 часа)</w:t>
      </w:r>
    </w:p>
    <w:p w14:paraId="0BF6727D">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Характеристика различных видов кровотечений, первая помощь при кровотечениях</w:t>
      </w:r>
    </w:p>
    <w:p w14:paraId="7780EE4F">
      <w:pPr>
        <w:spacing w:after="0" w:line="240" w:lineRule="auto"/>
        <w:ind w:firstLine="709"/>
        <w:jc w:val="both"/>
        <w:rPr>
          <w:rFonts w:ascii="Times New Roman" w:hAnsi="Times New Roman" w:eastAsia="Times New Roman" w:cs="Times New Roman"/>
          <w:b/>
          <w:sz w:val="28"/>
          <w:szCs w:val="28"/>
          <w:lang w:eastAsia="ru-RU"/>
        </w:rPr>
      </w:pPr>
    </w:p>
    <w:p w14:paraId="7C72AC9C">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2. Регулировщик и его сигналы (4 часа)</w:t>
      </w:r>
    </w:p>
    <w:p w14:paraId="10D33DF9">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Регулировщик – наш помощник.  Его роль в организации дорожного движения. Значение сигналов регулировщика для транспортных средств, пешеходов. Разбор дорожных ситуаций с применением сигналов регулировщика, светофора, знаков разметки.</w:t>
      </w:r>
    </w:p>
    <w:p w14:paraId="6206CEAA">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3. Правила безопасного вождения велосипеда и мопеда (6 часов)</w:t>
      </w:r>
    </w:p>
    <w:p w14:paraId="45B2328B">
      <w:pPr>
        <w:shd w:val="clear" w:color="auto" w:fill="FFFFFF"/>
        <w:autoSpaceDE w:val="0"/>
        <w:autoSpaceDN w:val="0"/>
        <w:adjustRightInd w:val="0"/>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Дорожная разметка (разделение встречных потоков транспортных средств сплошной или прерывистой линией, линии пешеходного перехода, обозначение остановки транспортного средства общего пользования).</w:t>
      </w:r>
    </w:p>
    <w:p w14:paraId="14D18DC8">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Пешеходная и велосипедные дорожки</w:t>
      </w:r>
    </w:p>
    <w:p w14:paraId="01456B86">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4. Регулируемые перекрестки. Светофор (6 часов)</w:t>
      </w:r>
    </w:p>
    <w:p w14:paraId="7EE4FC5F">
      <w:pPr>
        <w:shd w:val="clear" w:color="auto" w:fill="FFFFFF"/>
        <w:autoSpaceDE w:val="0"/>
        <w:autoSpaceDN w:val="0"/>
        <w:adjustRightInd w:val="0"/>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Перекресток.</w:t>
      </w:r>
    </w:p>
    <w:p w14:paraId="3AB8AB50">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Светофор – наш верный друг.</w:t>
      </w:r>
    </w:p>
    <w:p w14:paraId="04591010">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5. Причины дорожных аварий (3 часа)</w:t>
      </w:r>
    </w:p>
    <w:p w14:paraId="316B66B8">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Регулирование и обеспечение безопасности дорожного движения. Причины дорожных аварий, новое о светофоре и дорожных знаках, что надо знать о перекрестках и опасных поворотах транспорта; правила езды на велосипеде и мопеде</w:t>
      </w:r>
    </w:p>
    <w:p w14:paraId="4C0BF231">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Тема 6. Светофор и дорожные знаки (10 часов)</w:t>
      </w:r>
    </w:p>
    <w:p w14:paraId="13D2A98D">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Светофор – наш верный друг. Светофоры и их сигналы. Назначение светофоров. Светофоры транспортный пешеходный, их внешний вид и назначение. Светофор – основная часть регулируемого перекрестка. Строгое выполнение сигналов светофора пешеходами и водителями</w:t>
      </w:r>
    </w:p>
    <w:p w14:paraId="051C2E9A">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Тема 7. Экскурсия «Я – пешеход» (1 час)</w:t>
      </w:r>
    </w:p>
    <w:p w14:paraId="41E6FD29">
      <w:pPr>
        <w:spacing w:after="0" w:line="240" w:lineRule="auto"/>
        <w:ind w:left="708"/>
        <w:rPr>
          <w:rFonts w:ascii="Times New Roman" w:hAnsi="Times New Roman" w:eastAsia="Times New Roman" w:cs="Times New Roman"/>
          <w:b/>
          <w:sz w:val="24"/>
          <w:szCs w:val="24"/>
          <w:lang w:eastAsia="ru-RU"/>
        </w:rPr>
      </w:pPr>
    </w:p>
    <w:p w14:paraId="0CFF46A1">
      <w:pPr>
        <w:spacing w:after="0" w:line="240" w:lineRule="auto"/>
        <w:jc w:val="center"/>
        <w:rPr>
          <w:rFonts w:ascii="Times New Roman" w:hAnsi="Times New Roman" w:eastAsia="Times New Roman" w:cs="Times New Roman"/>
          <w:b/>
          <w:sz w:val="28"/>
          <w:szCs w:val="28"/>
          <w:lang w:eastAsia="ru-RU"/>
        </w:rPr>
      </w:pPr>
    </w:p>
    <w:p w14:paraId="62712479">
      <w:pPr>
        <w:spacing w:after="0" w:line="240" w:lineRule="auto"/>
        <w:jc w:val="center"/>
        <w:rPr>
          <w:rFonts w:ascii="Times New Roman" w:hAnsi="Times New Roman" w:eastAsia="Times New Roman" w:cs="Times New Roman"/>
          <w:b/>
          <w:sz w:val="28"/>
          <w:szCs w:val="28"/>
          <w:lang w:eastAsia="ru-RU"/>
        </w:rPr>
      </w:pPr>
    </w:p>
    <w:p w14:paraId="11256A04">
      <w:pPr>
        <w:spacing w:after="0" w:line="240" w:lineRule="auto"/>
        <w:jc w:val="center"/>
        <w:rPr>
          <w:rFonts w:ascii="Times New Roman" w:hAnsi="Times New Roman" w:eastAsia="Times New Roman" w:cs="Times New Roman"/>
          <w:b/>
          <w:sz w:val="28"/>
          <w:szCs w:val="28"/>
          <w:lang w:eastAsia="ru-RU"/>
        </w:rPr>
      </w:pPr>
    </w:p>
    <w:p w14:paraId="7F1F61E9">
      <w:pPr>
        <w:spacing w:after="0" w:line="240" w:lineRule="auto"/>
        <w:jc w:val="center"/>
        <w:rPr>
          <w:rFonts w:ascii="Times New Roman" w:hAnsi="Times New Roman" w:eastAsia="Times New Roman" w:cs="Times New Roman"/>
          <w:b/>
          <w:sz w:val="28"/>
          <w:szCs w:val="28"/>
          <w:lang w:eastAsia="ru-RU"/>
        </w:rPr>
      </w:pPr>
    </w:p>
    <w:p w14:paraId="652C0BDD">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w:t>
      </w:r>
    </w:p>
    <w:p w14:paraId="19A15F8D">
      <w:pPr>
        <w:spacing w:after="0" w:line="240" w:lineRule="auto"/>
        <w:contextualSpacing/>
        <w:jc w:val="center"/>
        <w:rPr>
          <w:rFonts w:ascii="Times New Roman" w:hAnsi="Times New Roman" w:eastAsia="Times New Roman" w:cs="Times New Roman"/>
          <w:b/>
          <w:sz w:val="28"/>
          <w:szCs w:val="28"/>
          <w:lang w:eastAsia="ru-RU"/>
        </w:rPr>
      </w:pPr>
    </w:p>
    <w:p w14:paraId="1BA0BA91">
      <w:pPr>
        <w:spacing w:after="0" w:line="240" w:lineRule="auto"/>
        <w:contextualSpacing/>
        <w:jc w:val="center"/>
        <w:rPr>
          <w:rFonts w:ascii="Times New Roman" w:hAnsi="Times New Roman" w:eastAsia="Times New Roman" w:cs="Times New Roman"/>
          <w:b/>
          <w:sz w:val="28"/>
          <w:szCs w:val="28"/>
          <w:lang w:eastAsia="ru-RU"/>
        </w:rPr>
      </w:pPr>
    </w:p>
    <w:p w14:paraId="5CB6D6E3">
      <w:pPr>
        <w:spacing w:after="0" w:line="240" w:lineRule="auto"/>
        <w:contextualSpacing/>
        <w:jc w:val="center"/>
        <w:rPr>
          <w:rFonts w:ascii="Times New Roman" w:hAnsi="Times New Roman" w:eastAsia="Times New Roman" w:cs="Times New Roman"/>
          <w:b/>
          <w:sz w:val="28"/>
          <w:szCs w:val="28"/>
          <w:lang w:eastAsia="ru-RU"/>
        </w:rPr>
      </w:pPr>
    </w:p>
    <w:p w14:paraId="532023F0">
      <w:pPr>
        <w:spacing w:after="0" w:line="240" w:lineRule="auto"/>
        <w:contextualSpacing/>
        <w:jc w:val="center"/>
        <w:rPr>
          <w:rFonts w:ascii="Times New Roman" w:hAnsi="Times New Roman" w:eastAsia="Times New Roman" w:cs="Times New Roman"/>
          <w:b/>
          <w:sz w:val="28"/>
          <w:szCs w:val="28"/>
          <w:lang w:eastAsia="ru-RU"/>
        </w:rPr>
      </w:pPr>
    </w:p>
    <w:p w14:paraId="143020F2">
      <w:pPr>
        <w:spacing w:after="0" w:line="240" w:lineRule="auto"/>
        <w:contextualSpacing/>
        <w:jc w:val="center"/>
        <w:rPr>
          <w:rFonts w:ascii="Times New Roman" w:hAnsi="Times New Roman" w:eastAsia="Times New Roman" w:cs="Times New Roman"/>
          <w:b/>
          <w:sz w:val="28"/>
          <w:szCs w:val="28"/>
          <w:lang w:eastAsia="ru-RU"/>
        </w:rPr>
      </w:pPr>
    </w:p>
    <w:p w14:paraId="52BF23F6">
      <w:pPr>
        <w:spacing w:after="0" w:line="240" w:lineRule="auto"/>
        <w:contextualSpacing/>
        <w:jc w:val="center"/>
        <w:rPr>
          <w:rFonts w:ascii="Times New Roman" w:hAnsi="Times New Roman" w:eastAsia="Times New Roman" w:cs="Times New Roman"/>
          <w:b/>
          <w:sz w:val="28"/>
          <w:szCs w:val="28"/>
          <w:lang w:eastAsia="ru-RU"/>
        </w:rPr>
      </w:pPr>
    </w:p>
    <w:p w14:paraId="19705F0F">
      <w:pPr>
        <w:spacing w:after="0" w:line="240" w:lineRule="auto"/>
        <w:contextualSpacing/>
        <w:jc w:val="center"/>
        <w:rPr>
          <w:rFonts w:ascii="Times New Roman" w:hAnsi="Times New Roman" w:eastAsia="Times New Roman" w:cs="Times New Roman"/>
          <w:b/>
          <w:sz w:val="28"/>
          <w:szCs w:val="28"/>
          <w:lang w:eastAsia="ru-RU"/>
        </w:rPr>
      </w:pPr>
    </w:p>
    <w:p w14:paraId="6E6058C9">
      <w:pPr>
        <w:spacing w:after="0" w:line="240" w:lineRule="auto"/>
        <w:contextualSpacing/>
        <w:jc w:val="center"/>
        <w:rPr>
          <w:rFonts w:ascii="Times New Roman" w:hAnsi="Times New Roman" w:eastAsia="Times New Roman" w:cs="Times New Roman"/>
          <w:b/>
          <w:sz w:val="28"/>
          <w:szCs w:val="28"/>
          <w:lang w:eastAsia="ru-RU"/>
        </w:rPr>
      </w:pPr>
    </w:p>
    <w:p w14:paraId="33AF6001">
      <w:pPr>
        <w:spacing w:after="0" w:line="240" w:lineRule="auto"/>
        <w:contextualSpacing/>
        <w:jc w:val="center"/>
        <w:rPr>
          <w:rFonts w:ascii="Times New Roman" w:hAnsi="Times New Roman" w:eastAsia="Times New Roman" w:cs="Times New Roman"/>
          <w:b/>
          <w:sz w:val="28"/>
          <w:szCs w:val="28"/>
          <w:lang w:eastAsia="ru-RU"/>
        </w:rPr>
      </w:pPr>
    </w:p>
    <w:p w14:paraId="5B06BB7A">
      <w:pPr>
        <w:spacing w:after="0" w:line="240" w:lineRule="auto"/>
        <w:contextualSpacing/>
        <w:jc w:val="center"/>
        <w:rPr>
          <w:rFonts w:ascii="Times New Roman" w:hAnsi="Times New Roman" w:eastAsia="Times New Roman" w:cs="Times New Roman"/>
          <w:b/>
          <w:sz w:val="28"/>
          <w:szCs w:val="28"/>
          <w:lang w:eastAsia="ru-RU"/>
        </w:rPr>
      </w:pPr>
    </w:p>
    <w:p w14:paraId="60F14436">
      <w:pPr>
        <w:spacing w:after="0" w:line="240" w:lineRule="auto"/>
        <w:contextualSpacing/>
        <w:jc w:val="center"/>
        <w:rPr>
          <w:rFonts w:ascii="Times New Roman" w:hAnsi="Times New Roman" w:eastAsia="Times New Roman" w:cs="Times New Roman"/>
          <w:b/>
          <w:sz w:val="28"/>
          <w:szCs w:val="28"/>
          <w:lang w:eastAsia="ru-RU"/>
        </w:rPr>
      </w:pPr>
    </w:p>
    <w:p w14:paraId="41EDD4E2">
      <w:pPr>
        <w:spacing w:after="0" w:line="240" w:lineRule="auto"/>
        <w:contextualSpacing/>
        <w:rPr>
          <w:rFonts w:ascii="Times New Roman" w:hAnsi="Times New Roman" w:eastAsia="Times New Roman" w:cs="Times New Roman"/>
          <w:b/>
          <w:sz w:val="28"/>
          <w:szCs w:val="28"/>
          <w:lang w:eastAsia="ru-RU"/>
        </w:rPr>
      </w:pPr>
    </w:p>
    <w:p w14:paraId="33C66882">
      <w:pPr>
        <w:spacing w:after="0" w:line="240" w:lineRule="auto"/>
        <w:contextualSpacing/>
        <w:rPr>
          <w:rFonts w:ascii="Times New Roman" w:hAnsi="Times New Roman" w:eastAsia="Times New Roman" w:cs="Times New Roman"/>
          <w:b/>
          <w:sz w:val="28"/>
          <w:szCs w:val="28"/>
          <w:lang w:eastAsia="ru-RU"/>
        </w:rPr>
      </w:pPr>
    </w:p>
    <w:p w14:paraId="576E0078">
      <w:pPr>
        <w:spacing w:after="0" w:line="240" w:lineRule="auto"/>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Планирумые результаты освоения занятий </w:t>
      </w:r>
    </w:p>
    <w:p w14:paraId="6B9743F9">
      <w:pPr>
        <w:spacing w:after="0" w:line="240" w:lineRule="auto"/>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внеурочной деятельностью</w:t>
      </w:r>
    </w:p>
    <w:p w14:paraId="3A40D077">
      <w:pPr>
        <w:spacing w:after="0" w:line="240" w:lineRule="auto"/>
        <w:ind w:firstLine="709"/>
        <w:contextualSpacing/>
        <w:jc w:val="both"/>
        <w:rPr>
          <w:rFonts w:ascii="Times New Roman" w:hAnsi="Times New Roman" w:eastAsia="@Arial Unicode MS" w:cs="Times New Roman"/>
          <w:color w:val="000000"/>
          <w:sz w:val="28"/>
          <w:szCs w:val="28"/>
          <w:lang w:eastAsia="ru-RU"/>
        </w:rPr>
      </w:pPr>
    </w:p>
    <w:p w14:paraId="58B49D42">
      <w:pPr>
        <w:pStyle w:val="29"/>
        <w:shd w:val="clear" w:color="auto" w:fill="FFFFFF"/>
        <w:spacing w:before="0" w:beforeAutospacing="0" w:after="0" w:afterAutospacing="0" w:line="360" w:lineRule="auto"/>
        <w:ind w:firstLine="720"/>
        <w:jc w:val="both"/>
        <w:rPr>
          <w:rStyle w:val="30"/>
          <w:b/>
          <w:bCs/>
          <w:sz w:val="28"/>
          <w:szCs w:val="28"/>
        </w:rPr>
      </w:pPr>
      <w:r>
        <w:rPr>
          <w:rStyle w:val="30"/>
          <w:bCs/>
          <w:sz w:val="28"/>
          <w:szCs w:val="28"/>
        </w:rPr>
        <w:t xml:space="preserve">Тематический контроль по ПДД в начальной школе проводится в письменной форме. Для тематических проверок выбираются условные вопросы программы (виды дорожной разметки, дорожные знаки и др.). За такую работу выставляется отметка по </w:t>
      </w:r>
      <w:r>
        <w:rPr>
          <w:rStyle w:val="30"/>
          <w:b/>
          <w:bCs/>
          <w:sz w:val="28"/>
          <w:szCs w:val="28"/>
        </w:rPr>
        <w:t>следующим критериям:</w:t>
      </w:r>
    </w:p>
    <w:p w14:paraId="66005B30">
      <w:pPr>
        <w:pStyle w:val="29"/>
        <w:shd w:val="clear" w:color="auto" w:fill="FFFFFF"/>
        <w:spacing w:before="0" w:beforeAutospacing="0" w:after="0" w:afterAutospacing="0" w:line="360" w:lineRule="auto"/>
        <w:ind w:firstLine="720"/>
        <w:jc w:val="both"/>
        <w:rPr>
          <w:rStyle w:val="30"/>
          <w:bCs/>
          <w:sz w:val="28"/>
          <w:szCs w:val="28"/>
        </w:rPr>
      </w:pPr>
      <w:r>
        <w:rPr>
          <w:rStyle w:val="30"/>
          <w:b/>
          <w:bCs/>
          <w:sz w:val="28"/>
          <w:szCs w:val="28"/>
        </w:rPr>
        <w:t>«5»</w:t>
      </w:r>
      <w:r>
        <w:rPr>
          <w:rStyle w:val="30"/>
          <w:bCs/>
          <w:sz w:val="28"/>
          <w:szCs w:val="28"/>
        </w:rPr>
        <w:t xml:space="preserve"> - работа выполнена без ошибок, приведены примеры с оценкой поведения участников дорожного движения;</w:t>
      </w:r>
    </w:p>
    <w:p w14:paraId="3D40443B">
      <w:pPr>
        <w:pStyle w:val="29"/>
        <w:shd w:val="clear" w:color="auto" w:fill="FFFFFF"/>
        <w:spacing w:before="0" w:beforeAutospacing="0" w:after="0" w:afterAutospacing="0" w:line="360" w:lineRule="auto"/>
        <w:ind w:firstLine="720"/>
        <w:jc w:val="both"/>
        <w:rPr>
          <w:rStyle w:val="30"/>
          <w:bCs/>
          <w:sz w:val="28"/>
          <w:szCs w:val="28"/>
        </w:rPr>
      </w:pPr>
      <w:r>
        <w:rPr>
          <w:rStyle w:val="30"/>
          <w:b/>
          <w:bCs/>
          <w:sz w:val="28"/>
          <w:szCs w:val="28"/>
        </w:rPr>
        <w:t xml:space="preserve">«4» </w:t>
      </w:r>
      <w:r>
        <w:rPr>
          <w:rStyle w:val="30"/>
          <w:bCs/>
          <w:sz w:val="28"/>
          <w:szCs w:val="28"/>
        </w:rPr>
        <w:t>- одна ошибка или 1-2 недочёта; 2 ошибки или 4 недочёта; примеры без оценки поведения участников дорожного движения;</w:t>
      </w:r>
    </w:p>
    <w:p w14:paraId="6D7EF880">
      <w:pPr>
        <w:pStyle w:val="29"/>
        <w:shd w:val="clear" w:color="auto" w:fill="FFFFFF"/>
        <w:spacing w:before="0" w:beforeAutospacing="0" w:after="0" w:afterAutospacing="0" w:line="360" w:lineRule="auto"/>
        <w:ind w:firstLine="720"/>
        <w:jc w:val="both"/>
        <w:rPr>
          <w:rStyle w:val="30"/>
          <w:bCs/>
          <w:sz w:val="28"/>
          <w:szCs w:val="28"/>
        </w:rPr>
      </w:pPr>
      <w:r>
        <w:rPr>
          <w:rStyle w:val="30"/>
          <w:b/>
          <w:bCs/>
          <w:sz w:val="28"/>
          <w:szCs w:val="28"/>
        </w:rPr>
        <w:t>«3»</w:t>
      </w:r>
      <w:r>
        <w:rPr>
          <w:rStyle w:val="30"/>
          <w:bCs/>
          <w:sz w:val="28"/>
          <w:szCs w:val="28"/>
        </w:rPr>
        <w:t xml:space="preserve"> - 2-3 ошибки и 1-2 недочёта; 3-5 ошибок или 8 недочётов; примеры неудачны, отсутствует или неверна оценка поведения участников дорожного движения;</w:t>
      </w:r>
    </w:p>
    <w:p w14:paraId="203CCEB7">
      <w:pPr>
        <w:pStyle w:val="29"/>
        <w:shd w:val="clear" w:color="auto" w:fill="FFFFFF"/>
        <w:spacing w:before="0" w:beforeAutospacing="0" w:after="0" w:afterAutospacing="0" w:line="360" w:lineRule="auto"/>
        <w:ind w:firstLine="720"/>
        <w:jc w:val="both"/>
        <w:rPr>
          <w:rStyle w:val="30"/>
          <w:bCs/>
          <w:sz w:val="28"/>
          <w:szCs w:val="28"/>
        </w:rPr>
      </w:pPr>
      <w:r>
        <w:rPr>
          <w:rStyle w:val="30"/>
          <w:b/>
          <w:bCs/>
          <w:sz w:val="28"/>
          <w:szCs w:val="28"/>
        </w:rPr>
        <w:t>«2»</w:t>
      </w:r>
      <w:r>
        <w:rPr>
          <w:rStyle w:val="30"/>
          <w:bCs/>
          <w:sz w:val="28"/>
          <w:szCs w:val="28"/>
        </w:rPr>
        <w:t xml:space="preserve"> - 6 и более ошибок; примеры неверны, отсутствует оценка поведения участников дорожного движения.</w:t>
      </w:r>
      <w:bookmarkStart w:id="0" w:name="_GoBack"/>
      <w:bookmarkEnd w:id="0"/>
    </w:p>
    <w:p w14:paraId="7EC0C499">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Предметные результатами</w:t>
      </w:r>
      <w:r>
        <w:rPr>
          <w:rFonts w:ascii="Times New Roman" w:hAnsi="Times New Roman" w:eastAsia="Times New Roman" w:cs="Times New Roman"/>
          <w:sz w:val="28"/>
          <w:szCs w:val="28"/>
          <w:lang w:eastAsia="ru-RU"/>
        </w:rPr>
        <w:t>:</w:t>
      </w:r>
    </w:p>
    <w:p w14:paraId="220F0693">
      <w:pPr>
        <w:pStyle w:val="18"/>
        <w:numPr>
          <w:ilvl w:val="0"/>
          <w:numId w:val="6"/>
        </w:numPr>
        <w:tabs>
          <w:tab w:val="left" w:pos="1134"/>
        </w:tabs>
        <w:spacing w:after="0" w:line="240" w:lineRule="auto"/>
        <w:ind w:left="0"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усвоит правила безопасного поведения на дорогах и улицах;</w:t>
      </w:r>
    </w:p>
    <w:p w14:paraId="5D3DA20E">
      <w:pPr>
        <w:numPr>
          <w:ilvl w:val="0"/>
          <w:numId w:val="6"/>
        </w:numPr>
        <w:tabs>
          <w:tab w:val="left" w:pos="1134"/>
        </w:tabs>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познакомится с работой современных технических устройств, используемых в различных службах ГИБДД;</w:t>
      </w:r>
    </w:p>
    <w:p w14:paraId="0B93258D">
      <w:pPr>
        <w:numPr>
          <w:ilvl w:val="0"/>
          <w:numId w:val="6"/>
        </w:numPr>
        <w:tabs>
          <w:tab w:val="left" w:pos="1134"/>
        </w:tabs>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приобретет опыт реальной деятельности по профилактике детского дорожного травматизма;</w:t>
      </w:r>
    </w:p>
    <w:p w14:paraId="6EC2A920">
      <w:pPr>
        <w:numPr>
          <w:ilvl w:val="0"/>
          <w:numId w:val="6"/>
        </w:numPr>
        <w:tabs>
          <w:tab w:val="left" w:pos="1134"/>
        </w:tabs>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научится приемам оказания первой доврачебной помощи людям, пострадавшим в дорожно-транспортных происшествиях;</w:t>
      </w:r>
    </w:p>
    <w:p w14:paraId="57054827">
      <w:pPr>
        <w:numPr>
          <w:ilvl w:val="0"/>
          <w:numId w:val="6"/>
        </w:numPr>
        <w:tabs>
          <w:tab w:val="left" w:pos="1134"/>
        </w:tabs>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выявлять и получит возможность развить природные задатки и способности, способствующие успеху в социальном и профессиональном самоопределении обучающихся;</w:t>
      </w:r>
    </w:p>
    <w:p w14:paraId="05991025">
      <w:pPr>
        <w:numPr>
          <w:ilvl w:val="0"/>
          <w:numId w:val="6"/>
        </w:numPr>
        <w:tabs>
          <w:tab w:val="left" w:pos="1134"/>
        </w:tabs>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14:paraId="5C6BF06F">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14:paraId="64BD891B">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строить сообщения, проекты в устной и письменной форме; </w:t>
      </w:r>
    </w:p>
    <w:p w14:paraId="6CCAAD88">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проводить сравнение и классификацию по заданным критериям;</w:t>
      </w:r>
    </w:p>
    <w:p w14:paraId="1237A4BB">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устанавливать причинно-следственные связи в изучаемом круге явлений;</w:t>
      </w:r>
    </w:p>
    <w:p w14:paraId="53D664AC">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строить рассуждения в форме связи простых суждений об объекте, его строении, свойствах и связях; </w:t>
      </w:r>
    </w:p>
    <w:p w14:paraId="457F580B">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осуществлять расширенный поиск информации с использованием ресурсов библиотек и сети Интернет; </w:t>
      </w:r>
    </w:p>
    <w:p w14:paraId="1E6FD089">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записывать, фиксировать информацию об окружающем мире с помощью инструментов ИКТ;</w:t>
      </w:r>
    </w:p>
    <w:p w14:paraId="52E063A5">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осознанно и произвольно строить сообщения в устной и письменной форме; </w:t>
      </w:r>
    </w:p>
    <w:p w14:paraId="504485CF">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осуществлять выбор наиболее эффективных способов решения задач в зависимости от конкретных условий;</w:t>
      </w:r>
    </w:p>
    <w:p w14:paraId="1EAB2873">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осуществлять синтез как составление целого из частей, самостоятельно достраивая и восполняя недостающие компоненты;</w:t>
      </w:r>
    </w:p>
    <w:p w14:paraId="4989C826">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осуществлять сравнение, сериацию и классификацию, самостоятельно выбирая основания и критерии для указанных логических операций;</w:t>
      </w:r>
    </w:p>
    <w:p w14:paraId="07B3859F">
      <w:pPr>
        <w:numPr>
          <w:ilvl w:val="0"/>
          <w:numId w:val="6"/>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строить логическое рассуждение, включающее установление причинно-следственных связей.</w:t>
      </w:r>
    </w:p>
    <w:p w14:paraId="1D222B3D">
      <w:pPr>
        <w:spacing w:after="0" w:line="240" w:lineRule="auto"/>
        <w:ind w:firstLine="709"/>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Оценка достижений планируемых результатов.</w:t>
      </w:r>
    </w:p>
    <w:p w14:paraId="166D03E7">
      <w:pPr>
        <w:spacing w:after="0" w:line="240" w:lineRule="auto"/>
        <w:ind w:firstLine="539"/>
        <w:jc w:val="both"/>
        <w:rPr>
          <w:rFonts w:ascii="Times New Roman" w:hAnsi="Times New Roman" w:eastAsia="Calibri" w:cs="Times New Roman"/>
          <w:sz w:val="28"/>
          <w:szCs w:val="28"/>
        </w:rPr>
      </w:pPr>
      <w:r>
        <w:rPr>
          <w:rFonts w:ascii="Times New Roman" w:hAnsi="Times New Roman" w:eastAsia="Calibri" w:cs="Times New Roman"/>
          <w:sz w:val="28"/>
          <w:szCs w:val="28"/>
        </w:rPr>
        <w:t>Для оценки эффективности</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занятий можно использовать следующие показатели и методики:</w:t>
      </w:r>
    </w:p>
    <w:p w14:paraId="7542AA1F">
      <w:pPr>
        <w:numPr>
          <w:ilvl w:val="0"/>
          <w:numId w:val="7"/>
        </w:numPr>
        <w:spacing w:after="0" w:line="240" w:lineRule="auto"/>
        <w:ind w:left="0" w:firstLine="539"/>
        <w:jc w:val="both"/>
        <w:rPr>
          <w:rFonts w:ascii="Times New Roman" w:hAnsi="Times New Roman" w:eastAsia="Calibri" w:cs="Times New Roman"/>
          <w:sz w:val="28"/>
          <w:szCs w:val="28"/>
        </w:rPr>
      </w:pPr>
      <w:r>
        <w:rPr>
          <w:rFonts w:ascii="Times New Roman" w:hAnsi="Times New Roman" w:eastAsia="Calibri" w:cs="Times New Roman"/>
          <w:sz w:val="28"/>
          <w:szCs w:val="28"/>
        </w:rPr>
        <w:t>степень помощи, которую оказывает учитель учащимся при выполнении заданий;</w:t>
      </w:r>
    </w:p>
    <w:p w14:paraId="59578969">
      <w:pPr>
        <w:numPr>
          <w:ilvl w:val="0"/>
          <w:numId w:val="7"/>
        </w:numPr>
        <w:spacing w:after="0" w:line="240" w:lineRule="auto"/>
        <w:ind w:left="0" w:firstLine="539"/>
        <w:jc w:val="both"/>
        <w:rPr>
          <w:rFonts w:ascii="Times New Roman" w:hAnsi="Times New Roman" w:eastAsia="Calibri" w:cs="Times New Roman"/>
          <w:sz w:val="28"/>
          <w:szCs w:val="28"/>
        </w:rPr>
      </w:pPr>
      <w:r>
        <w:rPr>
          <w:rFonts w:ascii="Times New Roman" w:hAnsi="Times New Roman" w:eastAsia="Calibri" w:cs="Times New Roman"/>
          <w:sz w:val="28"/>
          <w:szCs w:val="28"/>
        </w:rPr>
        <w:t>поведение детей на занятиях: живость, активность, заинтересованность, обеспечивающая положительные результаты;</w:t>
      </w:r>
    </w:p>
    <w:p w14:paraId="26F75022">
      <w:pPr>
        <w:spacing w:after="0" w:line="240" w:lineRule="auto"/>
        <w:jc w:val="center"/>
        <w:rPr>
          <w:rFonts w:ascii="Times New Roman" w:hAnsi="Times New Roman" w:eastAsia="Calibri" w:cs="Times New Roman"/>
          <w:b/>
          <w:smallCaps/>
          <w:sz w:val="24"/>
          <w:szCs w:val="24"/>
        </w:rPr>
      </w:pPr>
    </w:p>
    <w:p w14:paraId="380BCDA7">
      <w:pPr>
        <w:spacing w:after="0" w:line="240" w:lineRule="auto"/>
        <w:rPr>
          <w:rFonts w:ascii="Times New Roman" w:hAnsi="Times New Roman" w:eastAsia="Calibri" w:cs="Times New Roman"/>
          <w:b/>
          <w:smallCaps/>
          <w:sz w:val="24"/>
          <w:szCs w:val="24"/>
        </w:rPr>
      </w:pPr>
    </w:p>
    <w:p w14:paraId="7352E55E">
      <w:pPr>
        <w:spacing w:after="0"/>
        <w:jc w:val="center"/>
        <w:rPr>
          <w:rFonts w:ascii="Times New Roman" w:hAnsi="Times New Roman" w:eastAsia="Calibri" w:cs="Times New Roman"/>
          <w:b/>
          <w:smallCaps/>
          <w:sz w:val="24"/>
          <w:szCs w:val="24"/>
        </w:rPr>
      </w:pPr>
    </w:p>
    <w:p w14:paraId="6800DC07">
      <w:pPr>
        <w:spacing w:after="0"/>
        <w:jc w:val="center"/>
        <w:rPr>
          <w:rFonts w:ascii="Times New Roman" w:hAnsi="Times New Roman" w:eastAsia="Calibri" w:cs="Times New Roman"/>
          <w:b/>
          <w:smallCaps/>
          <w:sz w:val="24"/>
          <w:szCs w:val="24"/>
        </w:rPr>
      </w:pPr>
    </w:p>
    <w:p w14:paraId="0037C56E">
      <w:pPr>
        <w:spacing w:after="0"/>
        <w:jc w:val="center"/>
        <w:rPr>
          <w:rFonts w:ascii="Times New Roman" w:hAnsi="Times New Roman" w:eastAsia="Calibri" w:cs="Times New Roman"/>
          <w:b/>
          <w:smallCaps/>
          <w:sz w:val="24"/>
          <w:szCs w:val="24"/>
        </w:rPr>
      </w:pPr>
    </w:p>
    <w:p w14:paraId="315F6879">
      <w:pPr>
        <w:spacing w:after="0"/>
        <w:jc w:val="center"/>
        <w:rPr>
          <w:rFonts w:ascii="Times New Roman" w:hAnsi="Times New Roman" w:eastAsia="Calibri" w:cs="Times New Roman"/>
          <w:b/>
          <w:smallCaps/>
          <w:sz w:val="24"/>
          <w:szCs w:val="24"/>
        </w:rPr>
      </w:pPr>
    </w:p>
    <w:p w14:paraId="48BB128E">
      <w:pPr>
        <w:spacing w:after="0"/>
        <w:jc w:val="center"/>
        <w:rPr>
          <w:rFonts w:ascii="Times New Roman" w:hAnsi="Times New Roman" w:eastAsia="Calibri" w:cs="Times New Roman"/>
          <w:b/>
          <w:smallCaps/>
          <w:sz w:val="24"/>
          <w:szCs w:val="24"/>
        </w:rPr>
      </w:pPr>
    </w:p>
    <w:p w14:paraId="0997F9C2">
      <w:pPr>
        <w:spacing w:after="0"/>
        <w:jc w:val="center"/>
        <w:rPr>
          <w:rFonts w:ascii="Times New Roman" w:hAnsi="Times New Roman" w:eastAsia="Calibri" w:cs="Times New Roman"/>
          <w:b/>
          <w:smallCaps/>
          <w:sz w:val="24"/>
          <w:szCs w:val="24"/>
        </w:rPr>
        <w:sectPr>
          <w:footerReference r:id="rId5" w:type="default"/>
          <w:pgSz w:w="11906" w:h="16838"/>
          <w:pgMar w:top="1134" w:right="849" w:bottom="1134" w:left="1701" w:header="709" w:footer="709" w:gutter="0"/>
          <w:cols w:space="708" w:num="1"/>
          <w:docGrid w:linePitch="360" w:charSpace="0"/>
        </w:sectPr>
      </w:pPr>
    </w:p>
    <w:p w14:paraId="416CBFB4">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Календарно-тематическое планирование</w:t>
      </w:r>
    </w:p>
    <w:p w14:paraId="39961A07">
      <w:pPr>
        <w:spacing w:after="0"/>
        <w:jc w:val="center"/>
        <w:rPr>
          <w:rFonts w:ascii="Times New Roman" w:hAnsi="Times New Roman" w:eastAsia="Times New Roman" w:cs="Times New Roman"/>
          <w:b/>
          <w:sz w:val="24"/>
          <w:szCs w:val="24"/>
          <w:lang w:eastAsia="ru-RU"/>
        </w:rPr>
      </w:pPr>
    </w:p>
    <w:p w14:paraId="00A00333">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 КЛАСС (33 ЧАСА)</w:t>
      </w:r>
    </w:p>
    <w:tbl>
      <w:tblPr>
        <w:tblStyle w:val="15"/>
        <w:tblW w:w="14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5"/>
        <w:gridCol w:w="731"/>
        <w:gridCol w:w="731"/>
        <w:gridCol w:w="1092"/>
        <w:gridCol w:w="3437"/>
        <w:gridCol w:w="2905"/>
      </w:tblGrid>
      <w:tr w14:paraId="74F8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955" w:type="dxa"/>
            <w:vMerge w:val="restart"/>
            <w:vAlign w:val="center"/>
          </w:tcPr>
          <w:p w14:paraId="12F9BDE0">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Тема раздела</w:t>
            </w:r>
          </w:p>
        </w:tc>
        <w:tc>
          <w:tcPr>
            <w:tcW w:w="2554" w:type="dxa"/>
            <w:gridSpan w:val="3"/>
          </w:tcPr>
          <w:p w14:paraId="0D044C64">
            <w:pPr>
              <w:widowControl w:val="0"/>
              <w:autoSpaceDE w:val="0"/>
              <w:autoSpaceDN w:val="0"/>
              <w:spacing w:after="0" w:line="240" w:lineRule="auto"/>
              <w:jc w:val="center"/>
              <w:rPr>
                <w:rFonts w:ascii="Times New Roman" w:hAnsi="Times New Roman" w:eastAsia="Times New Roman" w:cs="Times New Roman"/>
                <w:b/>
                <w:i/>
                <w:sz w:val="24"/>
                <w:szCs w:val="24"/>
                <w:lang w:val="en-US" w:eastAsia="ru-RU"/>
              </w:rPr>
            </w:pPr>
            <w:r>
              <w:rPr>
                <w:rFonts w:ascii="Times New Roman" w:hAnsi="Times New Roman" w:eastAsia="Times New Roman" w:cs="Times New Roman"/>
                <w:b/>
                <w:sz w:val="24"/>
                <w:szCs w:val="24"/>
                <w:lang w:val="en-US" w:eastAsia="ru-RU"/>
              </w:rPr>
              <w:t>Количество часов</w:t>
            </w:r>
          </w:p>
        </w:tc>
        <w:tc>
          <w:tcPr>
            <w:tcW w:w="3437" w:type="dxa"/>
            <w:vMerge w:val="restart"/>
          </w:tcPr>
          <w:p w14:paraId="4274B480">
            <w:pPr>
              <w:widowControl w:val="0"/>
              <w:autoSpaceDE w:val="0"/>
              <w:autoSpaceDN w:val="0"/>
              <w:spacing w:after="0" w:line="240" w:lineRule="auto"/>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Форма проведения занятий</w:t>
            </w:r>
          </w:p>
          <w:p w14:paraId="4C77DF17">
            <w:pPr>
              <w:widowControl w:val="0"/>
              <w:autoSpaceDE w:val="0"/>
              <w:autoSpaceDN w:val="0"/>
              <w:spacing w:after="0" w:line="240" w:lineRule="auto"/>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внеурочной деятельностью</w:t>
            </w:r>
          </w:p>
        </w:tc>
        <w:tc>
          <w:tcPr>
            <w:tcW w:w="2905" w:type="dxa"/>
            <w:vMerge w:val="restart"/>
          </w:tcPr>
          <w:p w14:paraId="5D524E48">
            <w:pPr>
              <w:widowControl w:val="0"/>
              <w:autoSpaceDE w:val="0"/>
              <w:autoSpaceDN w:val="0"/>
              <w:spacing w:after="0" w:line="240" w:lineRule="auto"/>
              <w:rPr>
                <w:rFonts w:ascii="Times New Roman" w:hAnsi="Times New Roman" w:eastAsia="Times New Roman" w:cs="Times New Roman"/>
                <w:b/>
                <w:sz w:val="24"/>
                <w:szCs w:val="24"/>
                <w:lang w:val="ru-RU" w:eastAsia="ru-RU"/>
              </w:rPr>
            </w:pPr>
            <w:r>
              <w:rPr>
                <w:rFonts w:ascii="Times New Roman" w:hAnsi="Times New Roman" w:eastAsia="Cambria" w:cs="Times New Roman"/>
                <w:sz w:val="24"/>
                <w:szCs w:val="24"/>
                <w:lang w:val="ru-RU" w:eastAsia="ru-RU"/>
              </w:rPr>
              <w:t>Образовательные</w:t>
            </w:r>
            <w:r>
              <w:rPr>
                <w:rFonts w:ascii="Times New Roman" w:hAnsi="Times New Roman" w:eastAsia="Cambria" w:cs="Times New Roman"/>
                <w:spacing w:val="1"/>
                <w:sz w:val="24"/>
                <w:szCs w:val="24"/>
                <w:lang w:val="ru-RU" w:eastAsia="ru-RU"/>
              </w:rPr>
              <w:t xml:space="preserve"> </w:t>
            </w:r>
            <w:r>
              <w:rPr>
                <w:rFonts w:ascii="Times New Roman" w:hAnsi="Times New Roman" w:eastAsia="Cambria" w:cs="Times New Roman"/>
                <w:sz w:val="24"/>
                <w:szCs w:val="24"/>
                <w:lang w:val="ru-RU" w:eastAsia="ru-RU"/>
              </w:rPr>
              <w:t>ресурсы,</w:t>
            </w:r>
            <w:r>
              <w:rPr>
                <w:rFonts w:ascii="Times New Roman" w:hAnsi="Times New Roman" w:eastAsia="Cambria" w:cs="Times New Roman"/>
                <w:spacing w:val="12"/>
                <w:sz w:val="24"/>
                <w:szCs w:val="24"/>
                <w:lang w:val="ru-RU" w:eastAsia="ru-RU"/>
              </w:rPr>
              <w:t xml:space="preserve"> </w:t>
            </w:r>
            <w:r>
              <w:rPr>
                <w:rFonts w:ascii="Times New Roman" w:hAnsi="Times New Roman" w:eastAsia="Cambria" w:cs="Times New Roman"/>
                <w:sz w:val="24"/>
                <w:szCs w:val="24"/>
                <w:lang w:val="ru-RU" w:eastAsia="ru-RU"/>
              </w:rPr>
              <w:t>включая</w:t>
            </w:r>
            <w:r>
              <w:rPr>
                <w:rFonts w:ascii="Times New Roman" w:hAnsi="Times New Roman" w:eastAsia="Cambria" w:cs="Times New Roman"/>
                <w:spacing w:val="1"/>
                <w:sz w:val="24"/>
                <w:szCs w:val="24"/>
                <w:lang w:val="ru-RU" w:eastAsia="ru-RU"/>
              </w:rPr>
              <w:t xml:space="preserve"> </w:t>
            </w:r>
            <w:r>
              <w:rPr>
                <w:rFonts w:ascii="Times New Roman" w:hAnsi="Times New Roman" w:eastAsia="Cambria" w:cs="Times New Roman"/>
                <w:sz w:val="24"/>
                <w:szCs w:val="24"/>
                <w:lang w:val="ru-RU" w:eastAsia="ru-RU"/>
              </w:rPr>
              <w:t>электронные</w:t>
            </w:r>
            <w:r>
              <w:rPr>
                <w:rFonts w:ascii="Times New Roman" w:hAnsi="Times New Roman" w:eastAsia="Cambria" w:cs="Times New Roman"/>
                <w:spacing w:val="1"/>
                <w:sz w:val="24"/>
                <w:szCs w:val="24"/>
                <w:lang w:val="ru-RU" w:eastAsia="ru-RU"/>
              </w:rPr>
              <w:t xml:space="preserve"> </w:t>
            </w:r>
            <w:r>
              <w:rPr>
                <w:rFonts w:ascii="Times New Roman" w:hAnsi="Times New Roman" w:eastAsia="Cambria" w:cs="Times New Roman"/>
                <w:sz w:val="24"/>
                <w:szCs w:val="24"/>
                <w:lang w:val="ru-RU" w:eastAsia="ru-RU"/>
              </w:rPr>
              <w:t>(цифровые)</w:t>
            </w:r>
          </w:p>
        </w:tc>
      </w:tr>
      <w:tr w14:paraId="608B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vMerge w:val="continue"/>
          </w:tcPr>
          <w:p w14:paraId="3386CD42">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p>
        </w:tc>
        <w:tc>
          <w:tcPr>
            <w:tcW w:w="731" w:type="dxa"/>
          </w:tcPr>
          <w:p w14:paraId="3AF939E5">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Всего</w:t>
            </w:r>
          </w:p>
        </w:tc>
        <w:tc>
          <w:tcPr>
            <w:tcW w:w="731" w:type="dxa"/>
          </w:tcPr>
          <w:p w14:paraId="06DC6A72">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Теория</w:t>
            </w:r>
          </w:p>
        </w:tc>
        <w:tc>
          <w:tcPr>
            <w:tcW w:w="1092" w:type="dxa"/>
          </w:tcPr>
          <w:p w14:paraId="4556CE58">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Практика</w:t>
            </w:r>
          </w:p>
        </w:tc>
        <w:tc>
          <w:tcPr>
            <w:tcW w:w="3437" w:type="dxa"/>
            <w:vMerge w:val="continue"/>
          </w:tcPr>
          <w:p w14:paraId="67D9D2EE">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p>
        </w:tc>
        <w:tc>
          <w:tcPr>
            <w:tcW w:w="2905" w:type="dxa"/>
            <w:vMerge w:val="continue"/>
          </w:tcPr>
          <w:p w14:paraId="1F3A91DD">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p>
        </w:tc>
      </w:tr>
      <w:tr w14:paraId="6175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7A26750D">
            <w:pPr>
              <w:widowControl w:val="0"/>
              <w:autoSpaceDE w:val="0"/>
              <w:autoSpaceDN w:val="0"/>
              <w:spacing w:after="0" w:line="240" w:lineRule="auto"/>
              <w:ind w:left="851" w:hanging="851"/>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Введение. Первоклассник, как самостоятельный пешеход.</w:t>
            </w:r>
          </w:p>
        </w:tc>
        <w:tc>
          <w:tcPr>
            <w:tcW w:w="731" w:type="dxa"/>
          </w:tcPr>
          <w:p w14:paraId="7D28E1B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31" w:type="dxa"/>
          </w:tcPr>
          <w:p w14:paraId="0DCB4D2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092" w:type="dxa"/>
          </w:tcPr>
          <w:p w14:paraId="39B73008">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3437" w:type="dxa"/>
          </w:tcPr>
          <w:p w14:paraId="32F1ADD0">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Инструктаж. Беседа. Ролевые игры.</w:t>
            </w:r>
          </w:p>
        </w:tc>
        <w:tc>
          <w:tcPr>
            <w:tcW w:w="2905" w:type="dxa"/>
            <w:vMerge w:val="restart"/>
          </w:tcPr>
          <w:p w14:paraId="011D450E">
            <w:pPr>
              <w:widowControl w:val="0"/>
              <w:autoSpaceDE w:val="0"/>
              <w:autoSpaceDN w:val="0"/>
              <w:spacing w:after="0" w:line="240" w:lineRule="auto"/>
              <w:rPr>
                <w:rFonts w:ascii="Times New Roman" w:hAnsi="Times New Roman" w:eastAsia="Calibri" w:cs="Times New Roman"/>
                <w:color w:val="000000"/>
                <w:sz w:val="24"/>
                <w:szCs w:val="24"/>
                <w:lang w:val="en-US"/>
              </w:rPr>
            </w:pPr>
            <w:r>
              <w:rPr>
                <w:rFonts w:ascii="Times New Roman" w:hAnsi="Times New Roman" w:eastAsia="Calibri" w:cs="Times New Roman"/>
                <w:color w:val="000000"/>
                <w:sz w:val="24"/>
                <w:szCs w:val="24"/>
                <w:lang w:val="en-US"/>
              </w:rPr>
              <w:t>Единая коллекция цифровых образовательных ресурсов 1-11 класс. ОБЖ</w:t>
            </w:r>
          </w:p>
          <w:p w14:paraId="49E33350">
            <w:pPr>
              <w:widowControl w:val="0"/>
              <w:autoSpaceDE w:val="0"/>
              <w:autoSpaceDN w:val="0"/>
              <w:spacing w:after="0" w:line="240" w:lineRule="auto"/>
              <w:rPr>
                <w:rFonts w:ascii="Times New Roman" w:hAnsi="Times New Roman" w:eastAsia="Calibri" w:cs="Times New Roman"/>
                <w:color w:val="000000"/>
                <w:sz w:val="24"/>
                <w:szCs w:val="24"/>
                <w:lang w:val="en-US"/>
              </w:rPr>
            </w:pPr>
            <w:r>
              <w:rPr>
                <w:rFonts w:ascii="Times New Roman" w:hAnsi="Times New Roman" w:eastAsia="Calibri" w:cs="Times New Roman"/>
                <w:color w:val="000000"/>
                <w:sz w:val="24"/>
                <w:szCs w:val="24"/>
                <w:lang w:val="en-US"/>
              </w:rPr>
              <w:t>Средства регулирования дорожного движения. Светофоры.</w:t>
            </w:r>
          </w:p>
          <w:p w14:paraId="3CCB709E">
            <w:pPr>
              <w:widowControl w:val="0"/>
              <w:autoSpaceDE w:val="0"/>
              <w:autoSpaceDN w:val="0"/>
              <w:spacing w:after="0" w:line="240" w:lineRule="auto"/>
              <w:rPr>
                <w:rFonts w:ascii="Times New Roman" w:hAnsi="Times New Roman" w:eastAsia="Times New Roman" w:cs="Times New Roman"/>
                <w:sz w:val="24"/>
                <w:szCs w:val="24"/>
                <w:lang w:val="ru-RU" w:eastAsia="ru-RU"/>
              </w:rPr>
            </w:pPr>
            <w:r>
              <w:fldChar w:fldCharType="begin"/>
            </w:r>
            <w:r>
              <w:instrText xml:space="preserve"> HYPERLINK "http://school-collection.edu.ru/catalog/res/effa" </w:instrText>
            </w:r>
            <w:r>
              <w:fldChar w:fldCharType="separate"/>
            </w:r>
            <w:r>
              <w:rPr>
                <w:rFonts w:ascii="Times New Roman" w:hAnsi="Times New Roman" w:eastAsia="Calibri" w:cs="Times New Roman"/>
                <w:color w:val="0000FF"/>
                <w:sz w:val="24"/>
                <w:szCs w:val="24"/>
                <w:u w:val="single"/>
                <w:lang w:val="en-US"/>
              </w:rPr>
              <w:t>http</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school</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collection</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edu</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ru</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catalog</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res</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effa</w:t>
            </w:r>
            <w:r>
              <w:rPr>
                <w:rFonts w:ascii="Times New Roman" w:hAnsi="Times New Roman" w:eastAsia="Calibri" w:cs="Times New Roman"/>
                <w:color w:val="0000FF"/>
                <w:sz w:val="24"/>
                <w:szCs w:val="24"/>
                <w:u w:val="single"/>
                <w:lang w:val="en-US"/>
              </w:rPr>
              <w:fldChar w:fldCharType="end"/>
            </w:r>
          </w:p>
        </w:tc>
      </w:tr>
      <w:tr w14:paraId="54B8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564CB8BC">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Микрорайон, где живут и ходят дети в школу. </w:t>
            </w:r>
          </w:p>
        </w:tc>
        <w:tc>
          <w:tcPr>
            <w:tcW w:w="731" w:type="dxa"/>
          </w:tcPr>
          <w:p w14:paraId="30B5FEB3">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31" w:type="dxa"/>
          </w:tcPr>
          <w:p w14:paraId="00576397">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092" w:type="dxa"/>
          </w:tcPr>
          <w:p w14:paraId="5E34E777">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44E06AB7">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Экскурсия, оформление выставки рисунков.</w:t>
            </w:r>
          </w:p>
        </w:tc>
        <w:tc>
          <w:tcPr>
            <w:tcW w:w="2905" w:type="dxa"/>
            <w:vMerge w:val="continue"/>
          </w:tcPr>
          <w:p w14:paraId="6D1B1FE0">
            <w:pPr>
              <w:widowControl w:val="0"/>
              <w:autoSpaceDE w:val="0"/>
              <w:autoSpaceDN w:val="0"/>
              <w:spacing w:after="0" w:line="240" w:lineRule="auto"/>
              <w:rPr>
                <w:rFonts w:ascii="Times New Roman" w:hAnsi="Times New Roman" w:eastAsia="Times New Roman" w:cs="Times New Roman"/>
                <w:sz w:val="24"/>
                <w:szCs w:val="24"/>
                <w:lang w:val="en-US" w:eastAsia="ru-RU"/>
              </w:rPr>
            </w:pPr>
          </w:p>
        </w:tc>
      </w:tr>
      <w:tr w14:paraId="20EE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250E568C">
            <w:pPr>
              <w:widowControl w:val="0"/>
              <w:autoSpaceDE w:val="0"/>
              <w:autoSpaceDN w:val="0"/>
              <w:spacing w:after="0" w:line="240" w:lineRule="auto"/>
              <w:ind w:left="851" w:hanging="851"/>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Как рождаются опасные ситуации на дорогах</w:t>
            </w:r>
          </w:p>
        </w:tc>
        <w:tc>
          <w:tcPr>
            <w:tcW w:w="731" w:type="dxa"/>
          </w:tcPr>
          <w:p w14:paraId="0810D73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31" w:type="dxa"/>
          </w:tcPr>
          <w:p w14:paraId="1308195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092" w:type="dxa"/>
          </w:tcPr>
          <w:p w14:paraId="4F7282A6">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3437" w:type="dxa"/>
          </w:tcPr>
          <w:p w14:paraId="6FD86CB1">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Наблюдение, разбор ситуации</w:t>
            </w:r>
          </w:p>
        </w:tc>
        <w:tc>
          <w:tcPr>
            <w:tcW w:w="2905" w:type="dxa"/>
            <w:vMerge w:val="continue"/>
          </w:tcPr>
          <w:p w14:paraId="27AEB954">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29BA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1E08CD14">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Мы идем в школу. Безопасный маршрут движения детей в школу и домой.</w:t>
            </w:r>
          </w:p>
        </w:tc>
        <w:tc>
          <w:tcPr>
            <w:tcW w:w="731" w:type="dxa"/>
          </w:tcPr>
          <w:p w14:paraId="022850A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31" w:type="dxa"/>
          </w:tcPr>
          <w:p w14:paraId="619A773F">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О, 5</w:t>
            </w:r>
          </w:p>
        </w:tc>
        <w:tc>
          <w:tcPr>
            <w:tcW w:w="1092" w:type="dxa"/>
          </w:tcPr>
          <w:p w14:paraId="1DDC7A18">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1,5</w:t>
            </w:r>
          </w:p>
        </w:tc>
        <w:tc>
          <w:tcPr>
            <w:tcW w:w="3437" w:type="dxa"/>
          </w:tcPr>
          <w:p w14:paraId="22DE0FCE">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Практическое </w:t>
            </w:r>
            <w:r>
              <w:rPr>
                <w:rFonts w:ascii="Times New Roman" w:hAnsi="Times New Roman" w:eastAsia="Times New Roman" w:cs="Times New Roman"/>
                <w:sz w:val="24"/>
                <w:szCs w:val="24"/>
                <w:lang w:val="ru-RU" w:eastAsia="ru-RU"/>
              </w:rPr>
              <w:t>ознакомление</w:t>
            </w:r>
          </w:p>
        </w:tc>
        <w:tc>
          <w:tcPr>
            <w:tcW w:w="2905" w:type="dxa"/>
            <w:vMerge w:val="continue"/>
          </w:tcPr>
          <w:p w14:paraId="2C2427E3">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0118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15E8FE2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Участники дорожного движения (пешеход, пассажир, водитель)</w:t>
            </w:r>
          </w:p>
        </w:tc>
        <w:tc>
          <w:tcPr>
            <w:tcW w:w="731" w:type="dxa"/>
          </w:tcPr>
          <w:p w14:paraId="7DC09776">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31" w:type="dxa"/>
          </w:tcPr>
          <w:p w14:paraId="4DAB4B68">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092" w:type="dxa"/>
          </w:tcPr>
          <w:p w14:paraId="2416793F">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2000A244">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Инструктаж. Наблюдение.</w:t>
            </w:r>
          </w:p>
          <w:p w14:paraId="78B7FB0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Беседы с сотрудниками ГИБДД.</w:t>
            </w:r>
          </w:p>
        </w:tc>
        <w:tc>
          <w:tcPr>
            <w:tcW w:w="2905" w:type="dxa"/>
            <w:vMerge w:val="continue"/>
          </w:tcPr>
          <w:p w14:paraId="2DF12066">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542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0F53D9E0">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Движение пешеходов и машин (проезжая часть и тротуар)</w:t>
            </w:r>
          </w:p>
        </w:tc>
        <w:tc>
          <w:tcPr>
            <w:tcW w:w="731" w:type="dxa"/>
          </w:tcPr>
          <w:p w14:paraId="7D37391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31" w:type="dxa"/>
          </w:tcPr>
          <w:p w14:paraId="45422014">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092" w:type="dxa"/>
          </w:tcPr>
          <w:p w14:paraId="76975F9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48FB919B">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Наблюдение</w:t>
            </w:r>
          </w:p>
        </w:tc>
        <w:tc>
          <w:tcPr>
            <w:tcW w:w="2905" w:type="dxa"/>
            <w:vMerge w:val="continue"/>
          </w:tcPr>
          <w:p w14:paraId="60FA25E5">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6CD2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351B14E6">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Правила движения пешеходов по тротуару.</w:t>
            </w:r>
          </w:p>
        </w:tc>
        <w:tc>
          <w:tcPr>
            <w:tcW w:w="731" w:type="dxa"/>
          </w:tcPr>
          <w:p w14:paraId="1E04AD83">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31" w:type="dxa"/>
          </w:tcPr>
          <w:p w14:paraId="0E7A3056">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092" w:type="dxa"/>
          </w:tcPr>
          <w:p w14:paraId="25EDA5E3">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4732950B">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Практическое ознакомление</w:t>
            </w:r>
          </w:p>
        </w:tc>
        <w:tc>
          <w:tcPr>
            <w:tcW w:w="2905" w:type="dxa"/>
            <w:vMerge w:val="continue"/>
          </w:tcPr>
          <w:p w14:paraId="6085CDD9">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4486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1C8CD368">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Праздник «Посвящение в пешеходы»</w:t>
            </w:r>
          </w:p>
        </w:tc>
        <w:tc>
          <w:tcPr>
            <w:tcW w:w="731" w:type="dxa"/>
          </w:tcPr>
          <w:p w14:paraId="58DEF995">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31" w:type="dxa"/>
          </w:tcPr>
          <w:p w14:paraId="3F62ABB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092" w:type="dxa"/>
          </w:tcPr>
          <w:p w14:paraId="1C64C61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75F4FF56">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Конкурсная программа</w:t>
            </w:r>
          </w:p>
        </w:tc>
        <w:tc>
          <w:tcPr>
            <w:tcW w:w="2905" w:type="dxa"/>
            <w:vMerge w:val="continue"/>
          </w:tcPr>
          <w:p w14:paraId="4014EDF3">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797B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414FC7BC">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История происхождения Правил дорожного движения</w:t>
            </w:r>
          </w:p>
        </w:tc>
        <w:tc>
          <w:tcPr>
            <w:tcW w:w="731" w:type="dxa"/>
          </w:tcPr>
          <w:p w14:paraId="68892DD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31" w:type="dxa"/>
          </w:tcPr>
          <w:p w14:paraId="59DF5626">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092" w:type="dxa"/>
          </w:tcPr>
          <w:p w14:paraId="6465FF66">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3437" w:type="dxa"/>
          </w:tcPr>
          <w:p w14:paraId="2EE9A7B7">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Беседа,</w:t>
            </w:r>
            <w:r>
              <w:rPr>
                <w:rFonts w:ascii="Times New Roman" w:hAnsi="Times New Roman" w:eastAsia="Times New Roman" w:cs="Times New Roman"/>
                <w:sz w:val="24"/>
                <w:szCs w:val="24"/>
                <w:lang w:val="ru-RU" w:eastAsia="ru-RU"/>
              </w:rPr>
              <w:t xml:space="preserve"> </w:t>
            </w:r>
            <w:r>
              <w:rPr>
                <w:rFonts w:ascii="Times New Roman" w:hAnsi="Times New Roman" w:eastAsia="Times New Roman" w:cs="Times New Roman"/>
                <w:sz w:val="24"/>
                <w:szCs w:val="24"/>
                <w:lang w:val="en-US" w:eastAsia="ru-RU"/>
              </w:rPr>
              <w:t>разгадывание ребусов</w:t>
            </w:r>
          </w:p>
        </w:tc>
        <w:tc>
          <w:tcPr>
            <w:tcW w:w="2905" w:type="dxa"/>
            <w:vMerge w:val="continue"/>
          </w:tcPr>
          <w:p w14:paraId="5069D028">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3CB7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7CE01F0C">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Правила движения пешеходов по пешеходной дорожке и обочине.</w:t>
            </w:r>
          </w:p>
        </w:tc>
        <w:tc>
          <w:tcPr>
            <w:tcW w:w="731" w:type="dxa"/>
          </w:tcPr>
          <w:p w14:paraId="71B9977F">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31" w:type="dxa"/>
          </w:tcPr>
          <w:p w14:paraId="54F6609C">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092" w:type="dxa"/>
          </w:tcPr>
          <w:p w14:paraId="047BC2D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3437" w:type="dxa"/>
          </w:tcPr>
          <w:p w14:paraId="1C367E63">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Наблюдение, ролевые игры, дидактические игры</w:t>
            </w:r>
          </w:p>
        </w:tc>
        <w:tc>
          <w:tcPr>
            <w:tcW w:w="2905" w:type="dxa"/>
            <w:vMerge w:val="continue"/>
          </w:tcPr>
          <w:p w14:paraId="4EEA6D05">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3C54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6136FA3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Что такое транспорт. Транспортные предприятия нашего города. </w:t>
            </w:r>
          </w:p>
        </w:tc>
        <w:tc>
          <w:tcPr>
            <w:tcW w:w="731" w:type="dxa"/>
          </w:tcPr>
          <w:p w14:paraId="27D03D4A">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31" w:type="dxa"/>
          </w:tcPr>
          <w:p w14:paraId="0594545A">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092" w:type="dxa"/>
          </w:tcPr>
          <w:p w14:paraId="152C3486">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4BC21D6D">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ru-RU" w:eastAsia="ru-RU"/>
              </w:rPr>
              <w:t>Э</w:t>
            </w:r>
            <w:r>
              <w:rPr>
                <w:rFonts w:ascii="Times New Roman" w:hAnsi="Times New Roman" w:eastAsia="Times New Roman" w:cs="Times New Roman"/>
                <w:sz w:val="24"/>
                <w:szCs w:val="24"/>
                <w:lang w:val="en-US" w:eastAsia="ru-RU"/>
              </w:rPr>
              <w:t>кскурсия</w:t>
            </w:r>
          </w:p>
        </w:tc>
        <w:tc>
          <w:tcPr>
            <w:tcW w:w="2905" w:type="dxa"/>
            <w:vMerge w:val="continue"/>
          </w:tcPr>
          <w:p w14:paraId="145D77F4">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0965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5BF34D91">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Светофорное регулирование.</w:t>
            </w:r>
          </w:p>
        </w:tc>
        <w:tc>
          <w:tcPr>
            <w:tcW w:w="731" w:type="dxa"/>
          </w:tcPr>
          <w:p w14:paraId="6B57C10C">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31" w:type="dxa"/>
          </w:tcPr>
          <w:p w14:paraId="2FCE6FC6">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092" w:type="dxa"/>
          </w:tcPr>
          <w:p w14:paraId="4C80234B">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3437" w:type="dxa"/>
          </w:tcPr>
          <w:p w14:paraId="00413E0C">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Ролевые игры, наблюдение</w:t>
            </w:r>
          </w:p>
        </w:tc>
        <w:tc>
          <w:tcPr>
            <w:tcW w:w="2905" w:type="dxa"/>
            <w:vMerge w:val="restart"/>
          </w:tcPr>
          <w:p w14:paraId="0E12E7DA">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Фестиваль педагогических идей «Открытый урок»</w:t>
            </w:r>
          </w:p>
          <w:p w14:paraId="44434222">
            <w:pPr>
              <w:widowControl w:val="0"/>
              <w:autoSpaceDE w:val="0"/>
              <w:autoSpaceDN w:val="0"/>
              <w:spacing w:after="0" w:line="240" w:lineRule="auto"/>
              <w:ind w:firstLine="709"/>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Автомобиль. Дорога. Пешеход.   </w:t>
            </w:r>
            <w:r>
              <w:fldChar w:fldCharType="begin"/>
            </w:r>
            <w:r>
              <w:instrText xml:space="preserve"> HYPERLINK "http://festival.1september.ru/safety/" </w:instrText>
            </w:r>
            <w:r>
              <w:fldChar w:fldCharType="separate"/>
            </w:r>
            <w:r>
              <w:rPr>
                <w:rStyle w:val="9"/>
                <w:rFonts w:ascii="Times New Roman" w:hAnsi="Times New Roman" w:eastAsia="Times New Roman" w:cs="Times New Roman"/>
                <w:sz w:val="24"/>
                <w:szCs w:val="24"/>
                <w:lang w:val="ru-RU" w:eastAsia="ru-RU"/>
              </w:rPr>
              <w:t>http://festival.1september.ru/safety/</w:t>
            </w:r>
            <w:r>
              <w:rPr>
                <w:rStyle w:val="9"/>
                <w:rFonts w:ascii="Times New Roman" w:hAnsi="Times New Roman" w:eastAsia="Times New Roman" w:cs="Times New Roman"/>
                <w:sz w:val="24"/>
                <w:szCs w:val="24"/>
                <w:lang w:val="ru-RU" w:eastAsia="ru-RU"/>
              </w:rPr>
              <w:fldChar w:fldCharType="end"/>
            </w:r>
          </w:p>
          <w:p w14:paraId="29EC387F">
            <w:pPr>
              <w:widowControl w:val="0"/>
              <w:autoSpaceDE w:val="0"/>
              <w:autoSpaceDN w:val="0"/>
              <w:spacing w:after="0" w:line="240" w:lineRule="auto"/>
              <w:ind w:firstLine="709"/>
              <w:rPr>
                <w:rFonts w:ascii="Times New Roman" w:hAnsi="Times New Roman" w:eastAsia="Times New Roman" w:cs="Times New Roman"/>
                <w:sz w:val="24"/>
                <w:szCs w:val="24"/>
                <w:lang w:val="ru-RU" w:eastAsia="ru-RU"/>
              </w:rPr>
            </w:pPr>
          </w:p>
        </w:tc>
      </w:tr>
      <w:tr w14:paraId="159B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57C8E98F">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Нерегулируемые перекрестки.</w:t>
            </w:r>
          </w:p>
        </w:tc>
        <w:tc>
          <w:tcPr>
            <w:tcW w:w="731" w:type="dxa"/>
          </w:tcPr>
          <w:p w14:paraId="164EB673">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31" w:type="dxa"/>
          </w:tcPr>
          <w:p w14:paraId="2C53B2F7">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092" w:type="dxa"/>
          </w:tcPr>
          <w:p w14:paraId="7F05D475">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627D02A3">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Ролевые игры, наблюдение Изготовление памятки</w:t>
            </w:r>
          </w:p>
        </w:tc>
        <w:tc>
          <w:tcPr>
            <w:tcW w:w="2905" w:type="dxa"/>
            <w:vMerge w:val="continue"/>
          </w:tcPr>
          <w:p w14:paraId="47F5DD03">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1619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1758E344">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Регулируемые перекрестки. Сигналы пешеходного и транспортного светофоров. </w:t>
            </w:r>
          </w:p>
        </w:tc>
        <w:tc>
          <w:tcPr>
            <w:tcW w:w="731" w:type="dxa"/>
          </w:tcPr>
          <w:p w14:paraId="487F564F">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31" w:type="dxa"/>
          </w:tcPr>
          <w:p w14:paraId="15FC31D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092" w:type="dxa"/>
          </w:tcPr>
          <w:p w14:paraId="7A2244F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739E3C0C">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Наблюдение, моделирование перекрестка дорог</w:t>
            </w:r>
          </w:p>
        </w:tc>
        <w:tc>
          <w:tcPr>
            <w:tcW w:w="2905" w:type="dxa"/>
            <w:vMerge w:val="continue"/>
          </w:tcPr>
          <w:p w14:paraId="7E25807A">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671A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2E0BF2B5">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Климатические особенности времени года.</w:t>
            </w:r>
          </w:p>
        </w:tc>
        <w:tc>
          <w:tcPr>
            <w:tcW w:w="731" w:type="dxa"/>
          </w:tcPr>
          <w:p w14:paraId="6647CF64">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31" w:type="dxa"/>
          </w:tcPr>
          <w:p w14:paraId="72E2EA03">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092" w:type="dxa"/>
          </w:tcPr>
          <w:p w14:paraId="7FEE53F0">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26462F14">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ru-RU" w:eastAsia="ru-RU"/>
              </w:rPr>
              <w:t>Н</w:t>
            </w:r>
            <w:r>
              <w:rPr>
                <w:rFonts w:ascii="Times New Roman" w:hAnsi="Times New Roman" w:eastAsia="Times New Roman" w:cs="Times New Roman"/>
                <w:sz w:val="24"/>
                <w:szCs w:val="24"/>
                <w:lang w:val="en-US" w:eastAsia="ru-RU"/>
              </w:rPr>
              <w:t>аблюдение</w:t>
            </w:r>
          </w:p>
        </w:tc>
        <w:tc>
          <w:tcPr>
            <w:tcW w:w="2905" w:type="dxa"/>
            <w:vMerge w:val="continue"/>
          </w:tcPr>
          <w:p w14:paraId="1DF54AC9">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29F7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4399F51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Дорожные знаки и их назначение.</w:t>
            </w:r>
          </w:p>
          <w:p w14:paraId="700D1159">
            <w:pPr>
              <w:widowControl w:val="0"/>
              <w:autoSpaceDE w:val="0"/>
              <w:autoSpaceDN w:val="0"/>
              <w:spacing w:after="0" w:line="240" w:lineRule="auto"/>
              <w:ind w:left="567" w:hanging="56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Защита проекта по теме «Я-пешеход».</w:t>
            </w:r>
          </w:p>
        </w:tc>
        <w:tc>
          <w:tcPr>
            <w:tcW w:w="731" w:type="dxa"/>
          </w:tcPr>
          <w:p w14:paraId="0BC57533">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10</w:t>
            </w:r>
          </w:p>
        </w:tc>
        <w:tc>
          <w:tcPr>
            <w:tcW w:w="731" w:type="dxa"/>
          </w:tcPr>
          <w:p w14:paraId="7ECDCD6A">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1092" w:type="dxa"/>
          </w:tcPr>
          <w:p w14:paraId="6483930B">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3437" w:type="dxa"/>
          </w:tcPr>
          <w:p w14:paraId="2D7BD88F">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Практическое ознакомление, </w:t>
            </w:r>
          </w:p>
          <w:p w14:paraId="50B50FCB">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Изготовление знаков. Защита проекта.</w:t>
            </w:r>
          </w:p>
        </w:tc>
        <w:tc>
          <w:tcPr>
            <w:tcW w:w="2905" w:type="dxa"/>
            <w:vMerge w:val="restart"/>
          </w:tcPr>
          <w:p w14:paraId="18821C06">
            <w:pPr>
              <w:widowControl w:val="0"/>
              <w:autoSpaceDE w:val="0"/>
              <w:autoSpaceDN w:val="0"/>
              <w:spacing w:after="0" w:line="240" w:lineRule="auto"/>
              <w:rPr>
                <w:rFonts w:ascii="Times New Roman" w:hAnsi="Times New Roman" w:eastAsia="Calibri" w:cs="Times New Roman"/>
                <w:color w:val="0070C0"/>
                <w:sz w:val="24"/>
                <w:szCs w:val="24"/>
                <w:lang w:val="en-US"/>
              </w:rPr>
            </w:pPr>
            <w:r>
              <w:rPr>
                <w:rFonts w:ascii="Times New Roman" w:hAnsi="Times New Roman" w:eastAsia="Calibri" w:cs="Times New Roman"/>
                <w:color w:val="000000"/>
                <w:sz w:val="24"/>
                <w:szCs w:val="24"/>
                <w:lang w:val="en-US"/>
              </w:rPr>
              <w:t xml:space="preserve">Социальная сеть работников образования </w:t>
            </w:r>
            <w:r>
              <w:fldChar w:fldCharType="begin"/>
            </w:r>
            <w:r>
              <w:instrText xml:space="preserve"> HYPERLINK "http://nsportal.ru/" </w:instrText>
            </w:r>
            <w:r>
              <w:fldChar w:fldCharType="separate"/>
            </w:r>
            <w:r>
              <w:rPr>
                <w:rFonts w:ascii="Times New Roman" w:hAnsi="Times New Roman" w:eastAsia="Calibri" w:cs="Times New Roman"/>
                <w:color w:val="0000FF"/>
                <w:sz w:val="24"/>
                <w:szCs w:val="24"/>
                <w:u w:val="single"/>
                <w:lang w:val="en-US"/>
              </w:rPr>
              <w:t>http://nsportal.ru/</w:t>
            </w:r>
            <w:r>
              <w:rPr>
                <w:rFonts w:ascii="Times New Roman" w:hAnsi="Times New Roman" w:eastAsia="Calibri" w:cs="Times New Roman"/>
                <w:color w:val="0000FF"/>
                <w:sz w:val="24"/>
                <w:szCs w:val="24"/>
                <w:u w:val="single"/>
                <w:lang w:val="en-US"/>
              </w:rPr>
              <w:fldChar w:fldCharType="end"/>
            </w:r>
          </w:p>
          <w:p w14:paraId="77B78357">
            <w:pPr>
              <w:widowControl w:val="0"/>
              <w:autoSpaceDE w:val="0"/>
              <w:autoSpaceDN w:val="0"/>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color w:val="000000"/>
                <w:sz w:val="24"/>
                <w:szCs w:val="24"/>
                <w:lang w:val="en-US"/>
              </w:rPr>
              <w:t>Профилактика детского дорожного травматизма «Волшебный мир Дорожных</w:t>
            </w:r>
          </w:p>
          <w:p w14:paraId="57CE3062">
            <w:pPr>
              <w:widowControl w:val="0"/>
              <w:autoSpaceDE w:val="0"/>
              <w:autoSpaceDN w:val="0"/>
              <w:spacing w:after="0" w:line="240" w:lineRule="auto"/>
              <w:rPr>
                <w:rFonts w:ascii="Times New Roman" w:hAnsi="Times New Roman" w:eastAsia="Calibri" w:cs="Times New Roman"/>
                <w:color w:val="000000"/>
                <w:sz w:val="24"/>
                <w:szCs w:val="24"/>
                <w:lang w:val="en-US"/>
              </w:rPr>
            </w:pPr>
            <w:r>
              <w:rPr>
                <w:rFonts w:ascii="Times New Roman" w:hAnsi="Times New Roman" w:eastAsia="Calibri" w:cs="Times New Roman"/>
                <w:color w:val="000000"/>
                <w:sz w:val="24"/>
                <w:szCs w:val="24"/>
                <w:lang w:val="en-US"/>
              </w:rPr>
              <w:t>правил»</w:t>
            </w:r>
          </w:p>
          <w:p w14:paraId="227647A5">
            <w:pPr>
              <w:widowControl w:val="0"/>
              <w:autoSpaceDE w:val="0"/>
              <w:autoSpaceDN w:val="0"/>
              <w:spacing w:after="0" w:line="240" w:lineRule="auto"/>
              <w:rPr>
                <w:rFonts w:ascii="Times New Roman" w:hAnsi="Times New Roman" w:eastAsia="Calibri" w:cs="Times New Roman"/>
                <w:color w:val="0070C0"/>
                <w:sz w:val="24"/>
                <w:szCs w:val="24"/>
                <w:lang w:val="en-US"/>
              </w:rPr>
            </w:pPr>
            <w:r>
              <w:fldChar w:fldCharType="begin"/>
            </w:r>
            <w:r>
              <w:instrText xml:space="preserve"> HYPERLINK "http://nsportal.ru/detskiy-sad/okruzhayushchiy-mir/" </w:instrText>
            </w:r>
            <w:r>
              <w:fldChar w:fldCharType="separate"/>
            </w:r>
            <w:r>
              <w:rPr>
                <w:rFonts w:ascii="Times New Roman" w:hAnsi="Times New Roman" w:eastAsia="Calibri" w:cs="Times New Roman"/>
                <w:color w:val="0000FF"/>
                <w:sz w:val="24"/>
                <w:szCs w:val="24"/>
                <w:u w:val="single"/>
                <w:lang w:val="en-US"/>
              </w:rPr>
              <w:t>http://nsportal.ru/detskiy-sad/okruzhayushchiy-mir/</w:t>
            </w:r>
            <w:r>
              <w:rPr>
                <w:rFonts w:ascii="Times New Roman" w:hAnsi="Times New Roman" w:eastAsia="Calibri" w:cs="Times New Roman"/>
                <w:color w:val="0000FF"/>
                <w:sz w:val="24"/>
                <w:szCs w:val="24"/>
                <w:u w:val="single"/>
                <w:lang w:val="en-US"/>
              </w:rPr>
              <w:fldChar w:fldCharType="end"/>
            </w:r>
          </w:p>
          <w:p w14:paraId="1855EFC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tc>
      </w:tr>
      <w:tr w14:paraId="5F8C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4522802D">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Места для игр. Зачет.</w:t>
            </w:r>
          </w:p>
        </w:tc>
        <w:tc>
          <w:tcPr>
            <w:tcW w:w="731" w:type="dxa"/>
          </w:tcPr>
          <w:p w14:paraId="51F9AA4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31" w:type="dxa"/>
          </w:tcPr>
          <w:p w14:paraId="5473D91C">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092" w:type="dxa"/>
          </w:tcPr>
          <w:p w14:paraId="793A9507">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437" w:type="dxa"/>
          </w:tcPr>
          <w:p w14:paraId="46C434F9">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Сюжетная игра. Тестирование</w:t>
            </w:r>
          </w:p>
        </w:tc>
        <w:tc>
          <w:tcPr>
            <w:tcW w:w="2905" w:type="dxa"/>
            <w:vMerge w:val="continue"/>
          </w:tcPr>
          <w:p w14:paraId="16B41E28">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2167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955" w:type="dxa"/>
          </w:tcPr>
          <w:p w14:paraId="37AF76CE">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c>
          <w:tcPr>
            <w:tcW w:w="731" w:type="dxa"/>
          </w:tcPr>
          <w:p w14:paraId="457938F4">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33</w:t>
            </w:r>
          </w:p>
        </w:tc>
        <w:tc>
          <w:tcPr>
            <w:tcW w:w="731" w:type="dxa"/>
          </w:tcPr>
          <w:p w14:paraId="63A1A8ED">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12,5</w:t>
            </w:r>
          </w:p>
        </w:tc>
        <w:tc>
          <w:tcPr>
            <w:tcW w:w="1092" w:type="dxa"/>
          </w:tcPr>
          <w:p w14:paraId="5DEB7950">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20,5</w:t>
            </w:r>
          </w:p>
        </w:tc>
        <w:tc>
          <w:tcPr>
            <w:tcW w:w="3437" w:type="dxa"/>
          </w:tcPr>
          <w:p w14:paraId="0209D206">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c>
          <w:tcPr>
            <w:tcW w:w="2905" w:type="dxa"/>
            <w:vMerge w:val="continue"/>
          </w:tcPr>
          <w:p w14:paraId="0C6D9EDD">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bl>
    <w:p w14:paraId="4DF3A22E">
      <w:pPr>
        <w:tabs>
          <w:tab w:val="left" w:pos="6041"/>
        </w:tabs>
        <w:spacing w:after="0" w:line="240" w:lineRule="auto"/>
        <w:rPr>
          <w:rFonts w:ascii="Times New Roman" w:hAnsi="Times New Roman" w:eastAsia="Calibri" w:cs="Times New Roman"/>
          <w:b/>
          <w:smallCaps/>
          <w:sz w:val="24"/>
          <w:szCs w:val="24"/>
        </w:rPr>
      </w:pPr>
      <w:r>
        <w:rPr>
          <w:rFonts w:ascii="Times New Roman" w:hAnsi="Times New Roman" w:eastAsia="Calibri" w:cs="Times New Roman"/>
          <w:b/>
          <w:smallCaps/>
          <w:sz w:val="24"/>
          <w:szCs w:val="24"/>
        </w:rPr>
        <w:tab/>
      </w:r>
    </w:p>
    <w:p w14:paraId="3DA81BE9">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 КЛАСС (34 ЧАСА)</w:t>
      </w:r>
    </w:p>
    <w:tbl>
      <w:tblPr>
        <w:tblStyle w:val="15"/>
        <w:tblW w:w="147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gridCol w:w="994"/>
        <w:gridCol w:w="850"/>
        <w:gridCol w:w="1135"/>
        <w:gridCol w:w="3260"/>
        <w:gridCol w:w="2835"/>
      </w:tblGrid>
      <w:tr w14:paraId="28F0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9" w:type="dxa"/>
            <w:vMerge w:val="restart"/>
            <w:vAlign w:val="center"/>
          </w:tcPr>
          <w:p w14:paraId="778D68D9">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Тема раздела</w:t>
            </w:r>
          </w:p>
        </w:tc>
        <w:tc>
          <w:tcPr>
            <w:tcW w:w="2979" w:type="dxa"/>
            <w:gridSpan w:val="3"/>
          </w:tcPr>
          <w:p w14:paraId="4EDA20F5">
            <w:pPr>
              <w:widowControl w:val="0"/>
              <w:autoSpaceDE w:val="0"/>
              <w:autoSpaceDN w:val="0"/>
              <w:spacing w:after="0" w:line="240" w:lineRule="auto"/>
              <w:jc w:val="center"/>
              <w:rPr>
                <w:rFonts w:ascii="Times New Roman" w:hAnsi="Times New Roman" w:eastAsia="Times New Roman" w:cs="Times New Roman"/>
                <w:b/>
                <w:i/>
                <w:sz w:val="24"/>
                <w:szCs w:val="24"/>
                <w:lang w:val="en-US" w:eastAsia="ru-RU"/>
              </w:rPr>
            </w:pPr>
            <w:r>
              <w:rPr>
                <w:rFonts w:ascii="Times New Roman" w:hAnsi="Times New Roman" w:eastAsia="Times New Roman" w:cs="Times New Roman"/>
                <w:b/>
                <w:sz w:val="24"/>
                <w:szCs w:val="24"/>
                <w:lang w:val="en-US" w:eastAsia="ru-RU"/>
              </w:rPr>
              <w:t>Количество часов</w:t>
            </w:r>
          </w:p>
        </w:tc>
        <w:tc>
          <w:tcPr>
            <w:tcW w:w="3260" w:type="dxa"/>
          </w:tcPr>
          <w:p w14:paraId="4B8E70A5">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Форма проведения занятий</w:t>
            </w:r>
          </w:p>
          <w:p w14:paraId="251C64E7">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внеурочной деятельностью</w:t>
            </w:r>
          </w:p>
        </w:tc>
        <w:tc>
          <w:tcPr>
            <w:tcW w:w="2835" w:type="dxa"/>
          </w:tcPr>
          <w:p w14:paraId="660F133F">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Образовательные ресурсы, включая электронные (цифровые</w:t>
            </w:r>
          </w:p>
        </w:tc>
      </w:tr>
      <w:tr w14:paraId="6BE4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69" w:type="dxa"/>
            <w:vMerge w:val="continue"/>
          </w:tcPr>
          <w:p w14:paraId="0A68C175">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p>
        </w:tc>
        <w:tc>
          <w:tcPr>
            <w:tcW w:w="994" w:type="dxa"/>
          </w:tcPr>
          <w:p w14:paraId="5A2416C1">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Всего</w:t>
            </w:r>
          </w:p>
        </w:tc>
        <w:tc>
          <w:tcPr>
            <w:tcW w:w="850" w:type="dxa"/>
          </w:tcPr>
          <w:p w14:paraId="1C4B47FA">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Теория</w:t>
            </w:r>
          </w:p>
        </w:tc>
        <w:tc>
          <w:tcPr>
            <w:tcW w:w="1135" w:type="dxa"/>
          </w:tcPr>
          <w:p w14:paraId="6C9E1F3A">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Практика</w:t>
            </w:r>
          </w:p>
        </w:tc>
        <w:tc>
          <w:tcPr>
            <w:tcW w:w="3260" w:type="dxa"/>
          </w:tcPr>
          <w:p w14:paraId="272DB146">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p>
        </w:tc>
        <w:tc>
          <w:tcPr>
            <w:tcW w:w="2835" w:type="dxa"/>
            <w:vMerge w:val="restart"/>
          </w:tcPr>
          <w:p w14:paraId="0FBD8A45">
            <w:pPr>
              <w:widowControl w:val="0"/>
              <w:autoSpaceDE w:val="0"/>
              <w:autoSpaceDN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4"/>
                <w:szCs w:val="24"/>
                <w:lang w:val="ru-RU"/>
              </w:rPr>
              <w:t>Электронные образовательные ресурсы по обучению детей ПДД</w:t>
            </w:r>
          </w:p>
          <w:p w14:paraId="6A932D9F">
            <w:pPr>
              <w:widowControl w:val="0"/>
              <w:autoSpaceDE w:val="0"/>
              <w:autoSpaceDN w:val="0"/>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Подборка презентаций с указанием возраста, на который ориентирован</w:t>
            </w:r>
          </w:p>
          <w:p w14:paraId="0630E6A4">
            <w:pPr>
              <w:widowControl w:val="0"/>
              <w:autoSpaceDE w:val="0"/>
              <w:autoSpaceDN w:val="0"/>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материал</w:t>
            </w:r>
          </w:p>
          <w:p w14:paraId="50BD4D9F">
            <w:pPr>
              <w:widowControl w:val="0"/>
              <w:autoSpaceDE w:val="0"/>
              <w:autoSpaceDN w:val="0"/>
              <w:spacing w:after="0" w:line="240" w:lineRule="auto"/>
              <w:rPr>
                <w:rFonts w:ascii="Times New Roman" w:hAnsi="Times New Roman" w:eastAsia="Calibri" w:cs="Times New Roman"/>
                <w:color w:val="0070C0"/>
                <w:sz w:val="24"/>
                <w:szCs w:val="24"/>
                <w:lang w:val="ru-RU"/>
              </w:rPr>
            </w:pPr>
            <w:r>
              <w:fldChar w:fldCharType="begin"/>
            </w:r>
            <w:r>
              <w:instrText xml:space="preserve"> HYPERLINK "http://sadik.snovicy.ru/blog/ehor_po_obucheniju_detej_pdd/2015-01-13-7" </w:instrText>
            </w:r>
            <w:r>
              <w:fldChar w:fldCharType="separate"/>
            </w:r>
            <w:r>
              <w:rPr>
                <w:rFonts w:ascii="Times New Roman" w:hAnsi="Times New Roman" w:eastAsia="Calibri" w:cs="Times New Roman"/>
                <w:color w:val="0000FF"/>
                <w:sz w:val="24"/>
                <w:szCs w:val="24"/>
                <w:u w:val="single"/>
                <w:lang w:val="en-US"/>
              </w:rPr>
              <w:t>http</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sadik</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snovicy</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ru</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blog</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ehor</w:t>
            </w:r>
            <w:r>
              <w:rPr>
                <w:rFonts w:ascii="Times New Roman" w:hAnsi="Times New Roman" w:eastAsia="Calibri" w:cs="Times New Roman"/>
                <w:color w:val="0000FF"/>
                <w:sz w:val="24"/>
                <w:szCs w:val="24"/>
                <w:u w:val="single"/>
                <w:lang w:val="ru-RU"/>
              </w:rPr>
              <w:t>_</w:t>
            </w:r>
            <w:r>
              <w:rPr>
                <w:rFonts w:ascii="Times New Roman" w:hAnsi="Times New Roman" w:eastAsia="Calibri" w:cs="Times New Roman"/>
                <w:color w:val="0000FF"/>
                <w:sz w:val="24"/>
                <w:szCs w:val="24"/>
                <w:u w:val="single"/>
                <w:lang w:val="en-US"/>
              </w:rPr>
              <w:t>po</w:t>
            </w:r>
            <w:r>
              <w:rPr>
                <w:rFonts w:ascii="Times New Roman" w:hAnsi="Times New Roman" w:eastAsia="Calibri" w:cs="Times New Roman"/>
                <w:color w:val="0000FF"/>
                <w:sz w:val="24"/>
                <w:szCs w:val="24"/>
                <w:u w:val="single"/>
                <w:lang w:val="ru-RU"/>
              </w:rPr>
              <w:t>_</w:t>
            </w:r>
            <w:r>
              <w:rPr>
                <w:rFonts w:ascii="Times New Roman" w:hAnsi="Times New Roman" w:eastAsia="Calibri" w:cs="Times New Roman"/>
                <w:color w:val="0000FF"/>
                <w:sz w:val="24"/>
                <w:szCs w:val="24"/>
                <w:u w:val="single"/>
                <w:lang w:val="en-US"/>
              </w:rPr>
              <w:t>obucheniju</w:t>
            </w:r>
            <w:r>
              <w:rPr>
                <w:rFonts w:ascii="Times New Roman" w:hAnsi="Times New Roman" w:eastAsia="Calibri" w:cs="Times New Roman"/>
                <w:color w:val="0000FF"/>
                <w:sz w:val="24"/>
                <w:szCs w:val="24"/>
                <w:u w:val="single"/>
                <w:lang w:val="ru-RU"/>
              </w:rPr>
              <w:t>_</w:t>
            </w:r>
            <w:r>
              <w:rPr>
                <w:rFonts w:ascii="Times New Roman" w:hAnsi="Times New Roman" w:eastAsia="Calibri" w:cs="Times New Roman"/>
                <w:color w:val="0000FF"/>
                <w:sz w:val="24"/>
                <w:szCs w:val="24"/>
                <w:u w:val="single"/>
                <w:lang w:val="en-US"/>
              </w:rPr>
              <w:t>detej</w:t>
            </w:r>
            <w:r>
              <w:rPr>
                <w:rFonts w:ascii="Times New Roman" w:hAnsi="Times New Roman" w:eastAsia="Calibri" w:cs="Times New Roman"/>
                <w:color w:val="0000FF"/>
                <w:sz w:val="24"/>
                <w:szCs w:val="24"/>
                <w:u w:val="single"/>
                <w:lang w:val="ru-RU"/>
              </w:rPr>
              <w:t>_</w:t>
            </w:r>
            <w:r>
              <w:rPr>
                <w:rFonts w:ascii="Times New Roman" w:hAnsi="Times New Roman" w:eastAsia="Calibri" w:cs="Times New Roman"/>
                <w:color w:val="0000FF"/>
                <w:sz w:val="24"/>
                <w:szCs w:val="24"/>
                <w:u w:val="single"/>
                <w:lang w:val="en-US"/>
              </w:rPr>
              <w:t>pdd</w:t>
            </w:r>
            <w:r>
              <w:rPr>
                <w:rFonts w:ascii="Times New Roman" w:hAnsi="Times New Roman" w:eastAsia="Calibri" w:cs="Times New Roman"/>
                <w:color w:val="0000FF"/>
                <w:sz w:val="24"/>
                <w:szCs w:val="24"/>
                <w:u w:val="single"/>
                <w:lang w:val="ru-RU"/>
              </w:rPr>
              <w:t>/2015-01-13-7</w:t>
            </w:r>
            <w:r>
              <w:rPr>
                <w:rFonts w:ascii="Times New Roman" w:hAnsi="Times New Roman" w:eastAsia="Calibri" w:cs="Times New Roman"/>
                <w:color w:val="0000FF"/>
                <w:sz w:val="24"/>
                <w:szCs w:val="24"/>
                <w:u w:val="single"/>
                <w:lang w:val="ru-RU"/>
              </w:rPr>
              <w:fldChar w:fldCharType="end"/>
            </w:r>
          </w:p>
          <w:p w14:paraId="4563F14E">
            <w:pPr>
              <w:widowControl w:val="0"/>
              <w:autoSpaceDE w:val="0"/>
              <w:autoSpaceDN w:val="0"/>
              <w:spacing w:after="0" w:line="240" w:lineRule="auto"/>
              <w:jc w:val="center"/>
              <w:rPr>
                <w:rFonts w:ascii="Times New Roman" w:hAnsi="Times New Roman" w:eastAsia="Calibri" w:cs="Times New Roman"/>
                <w:b/>
                <w:sz w:val="24"/>
                <w:szCs w:val="24"/>
                <w:lang w:val="ru-RU"/>
              </w:rPr>
            </w:pPr>
          </w:p>
          <w:p w14:paraId="35CE4A0A">
            <w:pPr>
              <w:widowControl w:val="0"/>
              <w:autoSpaceDE w:val="0"/>
              <w:autoSpaceDN w:val="0"/>
              <w:spacing w:after="0" w:line="240" w:lineRule="auto"/>
              <w:rPr>
                <w:rFonts w:ascii="Times New Roman" w:hAnsi="Times New Roman" w:eastAsia="Times New Roman" w:cs="Times New Roman"/>
                <w:b/>
                <w:sz w:val="24"/>
                <w:szCs w:val="24"/>
                <w:lang w:val="ru-RU" w:eastAsia="ru-RU"/>
              </w:rPr>
            </w:pPr>
          </w:p>
        </w:tc>
      </w:tr>
      <w:tr w14:paraId="003B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69" w:type="dxa"/>
          </w:tcPr>
          <w:p w14:paraId="0F00EBE7">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Дорога, ее элементы и правила поведения на ней.</w:t>
            </w:r>
          </w:p>
        </w:tc>
        <w:tc>
          <w:tcPr>
            <w:tcW w:w="994" w:type="dxa"/>
          </w:tcPr>
          <w:p w14:paraId="3A90756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850" w:type="dxa"/>
          </w:tcPr>
          <w:p w14:paraId="1F454A54">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0,5</w:t>
            </w:r>
          </w:p>
        </w:tc>
        <w:tc>
          <w:tcPr>
            <w:tcW w:w="1135" w:type="dxa"/>
          </w:tcPr>
          <w:p w14:paraId="06BD030A">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2,5</w:t>
            </w:r>
          </w:p>
        </w:tc>
        <w:tc>
          <w:tcPr>
            <w:tcW w:w="3260" w:type="dxa"/>
          </w:tcPr>
          <w:p w14:paraId="70FBE4C7">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Инструктаж. Разгадывание ребусов, кроссворда. </w:t>
            </w:r>
          </w:p>
          <w:p w14:paraId="1530371A">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Игра-конструирование. </w:t>
            </w:r>
          </w:p>
        </w:tc>
        <w:tc>
          <w:tcPr>
            <w:tcW w:w="2835" w:type="dxa"/>
            <w:vMerge w:val="continue"/>
          </w:tcPr>
          <w:p w14:paraId="3EF7AA31">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p>
        </w:tc>
      </w:tr>
      <w:tr w14:paraId="6F3D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69" w:type="dxa"/>
          </w:tcPr>
          <w:p w14:paraId="4DDE027C">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Пешеходные переходы.</w:t>
            </w:r>
          </w:p>
        </w:tc>
        <w:tc>
          <w:tcPr>
            <w:tcW w:w="994" w:type="dxa"/>
          </w:tcPr>
          <w:p w14:paraId="08C40C1F">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850" w:type="dxa"/>
          </w:tcPr>
          <w:p w14:paraId="35B94CE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5" w:type="dxa"/>
          </w:tcPr>
          <w:p w14:paraId="23400DA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3260" w:type="dxa"/>
          </w:tcPr>
          <w:p w14:paraId="4D744FCC">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Сюжетные игры. Просмотр фильма.</w:t>
            </w:r>
          </w:p>
        </w:tc>
        <w:tc>
          <w:tcPr>
            <w:tcW w:w="2835" w:type="dxa"/>
            <w:vMerge w:val="continue"/>
          </w:tcPr>
          <w:p w14:paraId="35BB3045">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5F8B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69" w:type="dxa"/>
          </w:tcPr>
          <w:p w14:paraId="56187C5D">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Нерегулируемые перекрестки. Регулировщик и его сигналы. Разучивание сигналов регулировщика, создание пособия «Сигналы регулировщика».</w:t>
            </w:r>
          </w:p>
        </w:tc>
        <w:tc>
          <w:tcPr>
            <w:tcW w:w="994" w:type="dxa"/>
          </w:tcPr>
          <w:p w14:paraId="5CCF56D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850" w:type="dxa"/>
          </w:tcPr>
          <w:p w14:paraId="6B233328">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5" w:type="dxa"/>
          </w:tcPr>
          <w:p w14:paraId="0F9E58D7">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3260" w:type="dxa"/>
          </w:tcPr>
          <w:p w14:paraId="4F4CA50A">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Сюжетные игры. Викторина. Практическое занятие.</w:t>
            </w:r>
          </w:p>
          <w:p w14:paraId="404C4BC7">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tc>
        <w:tc>
          <w:tcPr>
            <w:tcW w:w="2835" w:type="dxa"/>
            <w:vMerge w:val="continue"/>
          </w:tcPr>
          <w:p w14:paraId="5055200B">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tc>
      </w:tr>
      <w:tr w14:paraId="790E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69" w:type="dxa"/>
          </w:tcPr>
          <w:p w14:paraId="74325348">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Регулируемые перекрестки. Светофор. Создание алгоритма деятельности при решении проблем поискового характера.</w:t>
            </w:r>
          </w:p>
          <w:p w14:paraId="7216516A">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tc>
        <w:tc>
          <w:tcPr>
            <w:tcW w:w="994" w:type="dxa"/>
          </w:tcPr>
          <w:p w14:paraId="3A544EB6">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850" w:type="dxa"/>
          </w:tcPr>
          <w:p w14:paraId="74CFBD15">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5" w:type="dxa"/>
          </w:tcPr>
          <w:p w14:paraId="70837C1B">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3260" w:type="dxa"/>
          </w:tcPr>
          <w:p w14:paraId="0CF92CFB">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Ролевые и сюжетные игры. </w:t>
            </w:r>
          </w:p>
          <w:p w14:paraId="5DD7942D">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Групповая работа. Викторина.</w:t>
            </w:r>
          </w:p>
          <w:p w14:paraId="7BBBE388">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Практическое занятие.</w:t>
            </w:r>
          </w:p>
        </w:tc>
        <w:tc>
          <w:tcPr>
            <w:tcW w:w="2835" w:type="dxa"/>
            <w:vMerge w:val="continue"/>
          </w:tcPr>
          <w:p w14:paraId="517DF6BD">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05C0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69" w:type="dxa"/>
          </w:tcPr>
          <w:p w14:paraId="56850162">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Правила пассажира в автобусе, троллейбусе и трамвае.</w:t>
            </w:r>
          </w:p>
          <w:p w14:paraId="5C619CAF">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Знакомство со значением некоторых дорожных знаков.</w:t>
            </w:r>
          </w:p>
          <w:p w14:paraId="5ADE4F1F">
            <w:pPr>
              <w:widowControl w:val="0"/>
              <w:autoSpaceDE w:val="0"/>
              <w:autoSpaceDN w:val="0"/>
              <w:spacing w:after="0" w:line="240" w:lineRule="auto"/>
              <w:rPr>
                <w:rFonts w:ascii="Times New Roman" w:hAnsi="Times New Roman" w:eastAsia="Times New Roman" w:cs="Times New Roman"/>
                <w:sz w:val="24"/>
                <w:szCs w:val="24"/>
                <w:lang w:val="ru-RU" w:eastAsia="ru-RU"/>
              </w:rPr>
            </w:pPr>
          </w:p>
        </w:tc>
        <w:tc>
          <w:tcPr>
            <w:tcW w:w="994" w:type="dxa"/>
          </w:tcPr>
          <w:p w14:paraId="6B697E70">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850" w:type="dxa"/>
          </w:tcPr>
          <w:p w14:paraId="291BED2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5" w:type="dxa"/>
          </w:tcPr>
          <w:p w14:paraId="5C0F8F5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3260" w:type="dxa"/>
          </w:tcPr>
          <w:p w14:paraId="771AC16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Инструктаж.Составление памятки для пассажира. </w:t>
            </w:r>
          </w:p>
          <w:p w14:paraId="21ED0755">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Практическое занятие.</w:t>
            </w:r>
          </w:p>
        </w:tc>
        <w:tc>
          <w:tcPr>
            <w:tcW w:w="2835" w:type="dxa"/>
            <w:vMerge w:val="continue"/>
          </w:tcPr>
          <w:p w14:paraId="693D1442">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1C34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5669" w:type="dxa"/>
          </w:tcPr>
          <w:p w14:paraId="701ACA89">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Дорожные знаки.</w:t>
            </w:r>
          </w:p>
          <w:p w14:paraId="72A17132">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Поиск и выделение информации.</w:t>
            </w:r>
          </w:p>
          <w:p w14:paraId="341724C9">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Первичное представление о знаках сервиса.</w:t>
            </w:r>
          </w:p>
          <w:p w14:paraId="0B8252DB">
            <w:pPr>
              <w:widowControl w:val="0"/>
              <w:autoSpaceDE w:val="0"/>
              <w:autoSpaceDN w:val="0"/>
              <w:spacing w:after="0" w:line="240" w:lineRule="auto"/>
              <w:rPr>
                <w:rFonts w:ascii="Times New Roman" w:hAnsi="Times New Roman" w:eastAsia="Times New Roman" w:cs="Times New Roman"/>
                <w:sz w:val="24"/>
                <w:szCs w:val="24"/>
                <w:lang w:val="ru-RU" w:eastAsia="ru-RU"/>
              </w:rPr>
            </w:pPr>
          </w:p>
        </w:tc>
        <w:tc>
          <w:tcPr>
            <w:tcW w:w="994" w:type="dxa"/>
          </w:tcPr>
          <w:p w14:paraId="318A9E5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10</w:t>
            </w:r>
          </w:p>
        </w:tc>
        <w:tc>
          <w:tcPr>
            <w:tcW w:w="850" w:type="dxa"/>
          </w:tcPr>
          <w:p w14:paraId="3816284B">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5" w:type="dxa"/>
          </w:tcPr>
          <w:p w14:paraId="125FAD1B">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9</w:t>
            </w:r>
          </w:p>
        </w:tc>
        <w:tc>
          <w:tcPr>
            <w:tcW w:w="3260" w:type="dxa"/>
          </w:tcPr>
          <w:p w14:paraId="061E997C">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Инструктаж. Ролевые игры. </w:t>
            </w:r>
          </w:p>
          <w:p w14:paraId="422AE1C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Беседы с сотрудниками ГИБДД.</w:t>
            </w:r>
          </w:p>
          <w:p w14:paraId="11728949">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Групповая работа. Викторина.</w:t>
            </w:r>
          </w:p>
          <w:p w14:paraId="09C7E847">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Практическое занятие.</w:t>
            </w:r>
          </w:p>
        </w:tc>
        <w:tc>
          <w:tcPr>
            <w:tcW w:w="2835" w:type="dxa"/>
          </w:tcPr>
          <w:p w14:paraId="448C50EA">
            <w:pPr>
              <w:widowControl w:val="0"/>
              <w:autoSpaceDE w:val="0"/>
              <w:autoSpaceDN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4"/>
                <w:szCs w:val="24"/>
                <w:lang w:val="ru-RU"/>
              </w:rPr>
              <w:t>Сайт по дорожной безопасности.</w:t>
            </w:r>
          </w:p>
          <w:p w14:paraId="414B58CE">
            <w:pPr>
              <w:widowControl w:val="0"/>
              <w:autoSpaceDE w:val="0"/>
              <w:autoSpaceDN w:val="0"/>
              <w:spacing w:after="0" w:line="240" w:lineRule="auto"/>
              <w:rPr>
                <w:rFonts w:ascii="Times New Roman" w:hAnsi="Times New Roman" w:eastAsia="Calibri" w:cs="Times New Roman"/>
                <w:color w:val="0070C0"/>
                <w:sz w:val="24"/>
                <w:szCs w:val="24"/>
                <w:lang w:val="ru-RU"/>
              </w:rPr>
            </w:pPr>
            <w:r>
              <w:fldChar w:fldCharType="begin"/>
            </w:r>
            <w:r>
              <w:instrText xml:space="preserve"> HYPERLINK "http://deti.gibdd.ru" </w:instrText>
            </w:r>
            <w:r>
              <w:fldChar w:fldCharType="separate"/>
            </w:r>
            <w:r>
              <w:rPr>
                <w:rFonts w:ascii="Times New Roman" w:hAnsi="Times New Roman" w:eastAsia="Calibri" w:cs="Times New Roman"/>
                <w:color w:val="0000FF"/>
                <w:sz w:val="24"/>
                <w:szCs w:val="24"/>
                <w:u w:val="single"/>
                <w:lang w:val="en-US"/>
              </w:rPr>
              <w:t>http</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deti</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gibdd</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ru</w:t>
            </w:r>
            <w:r>
              <w:rPr>
                <w:rFonts w:ascii="Times New Roman" w:hAnsi="Times New Roman" w:eastAsia="Calibri" w:cs="Times New Roman"/>
                <w:color w:val="0000FF"/>
                <w:sz w:val="24"/>
                <w:szCs w:val="24"/>
                <w:u w:val="single"/>
                <w:lang w:val="en-US"/>
              </w:rPr>
              <w:fldChar w:fldCharType="end"/>
            </w:r>
            <w:r>
              <w:rPr>
                <w:rFonts w:ascii="Times New Roman" w:hAnsi="Times New Roman" w:eastAsia="Calibri" w:cs="Times New Roman"/>
                <w:color w:val="000000"/>
                <w:sz w:val="24"/>
                <w:szCs w:val="24"/>
                <w:lang w:val="ru-RU"/>
              </w:rPr>
              <w:t xml:space="preserve"> «Добрая Дорога Детства».</w:t>
            </w:r>
          </w:p>
          <w:p w14:paraId="617CE495">
            <w:pPr>
              <w:widowControl w:val="0"/>
              <w:autoSpaceDE w:val="0"/>
              <w:autoSpaceDN w:val="0"/>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Главная цель публикаций в газете – способствовать уменьшению детского дорожно-транспортного травматизма, уберечь ребенка от ДТП, сохранить его жизнь и здоровье.</w:t>
            </w:r>
          </w:p>
          <w:p w14:paraId="2D096A49">
            <w:pPr>
              <w:widowControl w:val="0"/>
              <w:autoSpaceDE w:val="0"/>
              <w:autoSpaceDN w:val="0"/>
              <w:spacing w:after="0" w:line="240" w:lineRule="auto"/>
              <w:rPr>
                <w:rFonts w:ascii="Times New Roman" w:hAnsi="Times New Roman" w:eastAsia="Calibri" w:cs="Times New Roman"/>
                <w:color w:val="0070C0"/>
                <w:sz w:val="24"/>
                <w:szCs w:val="24"/>
                <w:lang w:val="ru-RU"/>
              </w:rPr>
            </w:pPr>
            <w:r>
              <w:rPr>
                <w:rFonts w:ascii="Times New Roman" w:hAnsi="Times New Roman" w:eastAsia="Calibri" w:cs="Times New Roman"/>
                <w:color w:val="0000FF"/>
                <w:sz w:val="24"/>
                <w:szCs w:val="24"/>
                <w:u w:val="single"/>
                <w:lang w:val="en-US"/>
              </w:rPr>
              <w:t>http://www.dddgazeta.</w:t>
            </w:r>
          </w:p>
        </w:tc>
      </w:tr>
      <w:tr w14:paraId="319D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69" w:type="dxa"/>
          </w:tcPr>
          <w:p w14:paraId="20DD4357">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Проект по теме «Я-пешеход». Зачет.</w:t>
            </w:r>
          </w:p>
        </w:tc>
        <w:tc>
          <w:tcPr>
            <w:tcW w:w="994" w:type="dxa"/>
          </w:tcPr>
          <w:p w14:paraId="1917958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850" w:type="dxa"/>
          </w:tcPr>
          <w:p w14:paraId="6419034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5" w:type="dxa"/>
          </w:tcPr>
          <w:p w14:paraId="30A3E76E">
            <w:pPr>
              <w:widowControl w:val="0"/>
              <w:autoSpaceDE w:val="0"/>
              <w:autoSpaceDN w:val="0"/>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2,7</w:t>
            </w:r>
          </w:p>
        </w:tc>
        <w:tc>
          <w:tcPr>
            <w:tcW w:w="3260" w:type="dxa"/>
          </w:tcPr>
          <w:p w14:paraId="20FA52C7">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Защита проекта. Тестовые задания.</w:t>
            </w:r>
          </w:p>
        </w:tc>
        <w:tc>
          <w:tcPr>
            <w:tcW w:w="2835" w:type="dxa"/>
            <w:vMerge w:val="restart"/>
          </w:tcPr>
          <w:p w14:paraId="5DF629FD">
            <w:pPr>
              <w:widowControl w:val="0"/>
              <w:autoSpaceDE w:val="0"/>
              <w:autoSpaceDN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4"/>
                <w:szCs w:val="24"/>
                <w:lang w:val="ru-RU"/>
              </w:rPr>
              <w:t>Сайт по дорожной безопасности.</w:t>
            </w:r>
          </w:p>
          <w:p w14:paraId="48D25B8D">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fldChar w:fldCharType="begin"/>
            </w:r>
            <w:r>
              <w:instrText xml:space="preserve"> HYPERLINK "http://deti.gibdd.ru" </w:instrText>
            </w:r>
            <w:r>
              <w:fldChar w:fldCharType="separate"/>
            </w:r>
            <w:r>
              <w:rPr>
                <w:rFonts w:ascii="Times New Roman" w:hAnsi="Times New Roman" w:eastAsia="Calibri" w:cs="Times New Roman"/>
                <w:color w:val="0000FF"/>
                <w:sz w:val="24"/>
                <w:szCs w:val="24"/>
                <w:u w:val="single"/>
                <w:lang w:val="ru-RU"/>
              </w:rPr>
              <w:t>http://deti.gibdd.ru</w:t>
            </w:r>
            <w:r>
              <w:rPr>
                <w:rFonts w:ascii="Times New Roman" w:hAnsi="Times New Roman" w:eastAsia="Calibri" w:cs="Times New Roman"/>
                <w:color w:val="0000FF"/>
                <w:sz w:val="24"/>
                <w:szCs w:val="24"/>
                <w:u w:val="single"/>
                <w:lang w:val="ru-RU"/>
              </w:rPr>
              <w:fldChar w:fldCharType="end"/>
            </w:r>
          </w:p>
        </w:tc>
      </w:tr>
      <w:tr w14:paraId="5E30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69" w:type="dxa"/>
          </w:tcPr>
          <w:p w14:paraId="457ABAED">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tc>
        <w:tc>
          <w:tcPr>
            <w:tcW w:w="994" w:type="dxa"/>
          </w:tcPr>
          <w:p w14:paraId="3C3478C8">
            <w:pPr>
              <w:widowControl w:val="0"/>
              <w:autoSpaceDE w:val="0"/>
              <w:autoSpaceDN w:val="0"/>
              <w:spacing w:after="0" w:line="240" w:lineRule="auto"/>
              <w:ind w:left="12"/>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34</w:t>
            </w:r>
          </w:p>
        </w:tc>
        <w:tc>
          <w:tcPr>
            <w:tcW w:w="850" w:type="dxa"/>
          </w:tcPr>
          <w:p w14:paraId="116599BE">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6,5</w:t>
            </w:r>
          </w:p>
        </w:tc>
        <w:tc>
          <w:tcPr>
            <w:tcW w:w="1135" w:type="dxa"/>
          </w:tcPr>
          <w:p w14:paraId="35BDD579">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27,5</w:t>
            </w:r>
          </w:p>
        </w:tc>
        <w:tc>
          <w:tcPr>
            <w:tcW w:w="3260" w:type="dxa"/>
          </w:tcPr>
          <w:p w14:paraId="2186AEA4">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c>
          <w:tcPr>
            <w:tcW w:w="2835" w:type="dxa"/>
            <w:vMerge w:val="continue"/>
          </w:tcPr>
          <w:p w14:paraId="4BC18F47">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bl>
    <w:p w14:paraId="2067D3D9">
      <w:pPr>
        <w:spacing w:after="0" w:line="240" w:lineRule="auto"/>
        <w:jc w:val="right"/>
        <w:rPr>
          <w:rFonts w:ascii="Times New Roman" w:hAnsi="Times New Roman" w:eastAsia="Times New Roman" w:cs="Times New Roman"/>
          <w:b/>
          <w:sz w:val="24"/>
          <w:szCs w:val="24"/>
          <w:lang w:eastAsia="ru-RU"/>
        </w:rPr>
      </w:pPr>
    </w:p>
    <w:p w14:paraId="3FBB15B2">
      <w:pPr>
        <w:tabs>
          <w:tab w:val="left" w:pos="5479"/>
        </w:tabs>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ab/>
      </w:r>
    </w:p>
    <w:p w14:paraId="17E884C9">
      <w:pPr>
        <w:tabs>
          <w:tab w:val="left" w:pos="5479"/>
        </w:tabs>
        <w:spacing w:after="0" w:line="240" w:lineRule="auto"/>
        <w:rPr>
          <w:rFonts w:ascii="Times New Roman" w:hAnsi="Times New Roman" w:eastAsia="Times New Roman" w:cs="Times New Roman"/>
          <w:b/>
          <w:sz w:val="24"/>
          <w:szCs w:val="24"/>
          <w:lang w:eastAsia="ru-RU"/>
        </w:rPr>
      </w:pPr>
    </w:p>
    <w:p w14:paraId="28E5EF4A">
      <w:pPr>
        <w:tabs>
          <w:tab w:val="left" w:pos="5479"/>
        </w:tabs>
        <w:spacing w:after="0" w:line="240" w:lineRule="auto"/>
        <w:rPr>
          <w:rFonts w:ascii="Times New Roman" w:hAnsi="Times New Roman" w:eastAsia="Times New Roman" w:cs="Times New Roman"/>
          <w:b/>
          <w:sz w:val="24"/>
          <w:szCs w:val="24"/>
          <w:lang w:eastAsia="ru-RU"/>
        </w:rPr>
      </w:pPr>
    </w:p>
    <w:p w14:paraId="59503DD0">
      <w:pPr>
        <w:tabs>
          <w:tab w:val="left" w:pos="5479"/>
        </w:tabs>
        <w:spacing w:after="0" w:line="240" w:lineRule="auto"/>
        <w:rPr>
          <w:rFonts w:ascii="Times New Roman" w:hAnsi="Times New Roman" w:eastAsia="Times New Roman" w:cs="Times New Roman"/>
          <w:b/>
          <w:sz w:val="24"/>
          <w:szCs w:val="24"/>
          <w:lang w:eastAsia="ru-RU"/>
        </w:rPr>
      </w:pPr>
    </w:p>
    <w:p w14:paraId="6EC9BDB9">
      <w:pPr>
        <w:tabs>
          <w:tab w:val="left" w:pos="5479"/>
        </w:tabs>
        <w:spacing w:after="0" w:line="240" w:lineRule="auto"/>
        <w:rPr>
          <w:rFonts w:ascii="Times New Roman" w:hAnsi="Times New Roman" w:eastAsia="Times New Roman" w:cs="Times New Roman"/>
          <w:b/>
          <w:sz w:val="24"/>
          <w:szCs w:val="24"/>
          <w:lang w:eastAsia="ru-RU"/>
        </w:rPr>
      </w:pPr>
    </w:p>
    <w:p w14:paraId="4754E7CA">
      <w:pPr>
        <w:tabs>
          <w:tab w:val="left" w:pos="5479"/>
        </w:tabs>
        <w:spacing w:after="0" w:line="240" w:lineRule="auto"/>
        <w:rPr>
          <w:rFonts w:ascii="Times New Roman" w:hAnsi="Times New Roman" w:eastAsia="Times New Roman" w:cs="Times New Roman"/>
          <w:b/>
          <w:sz w:val="24"/>
          <w:szCs w:val="24"/>
          <w:lang w:eastAsia="ru-RU"/>
        </w:rPr>
      </w:pPr>
    </w:p>
    <w:p w14:paraId="6EB0AA83">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 КЛАСС (34 ЧАСА)</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992"/>
        <w:gridCol w:w="850"/>
        <w:gridCol w:w="1134"/>
        <w:gridCol w:w="3261"/>
        <w:gridCol w:w="2835"/>
      </w:tblGrid>
      <w:tr w14:paraId="5D7A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vMerge w:val="restart"/>
            <w:vAlign w:val="center"/>
          </w:tcPr>
          <w:p w14:paraId="56A7BCA7">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Тема раздела</w:t>
            </w:r>
          </w:p>
        </w:tc>
        <w:tc>
          <w:tcPr>
            <w:tcW w:w="2976" w:type="dxa"/>
            <w:gridSpan w:val="3"/>
          </w:tcPr>
          <w:p w14:paraId="2E768DC2">
            <w:pPr>
              <w:widowControl w:val="0"/>
              <w:autoSpaceDE w:val="0"/>
              <w:autoSpaceDN w:val="0"/>
              <w:spacing w:after="0" w:line="240" w:lineRule="auto"/>
              <w:jc w:val="center"/>
              <w:rPr>
                <w:rFonts w:ascii="Times New Roman" w:hAnsi="Times New Roman" w:eastAsia="Times New Roman" w:cs="Times New Roman"/>
                <w:b/>
                <w:i/>
                <w:sz w:val="24"/>
                <w:szCs w:val="24"/>
                <w:lang w:val="en-US" w:eastAsia="ru-RU"/>
              </w:rPr>
            </w:pPr>
            <w:r>
              <w:rPr>
                <w:rFonts w:ascii="Times New Roman" w:hAnsi="Times New Roman" w:eastAsia="Times New Roman" w:cs="Times New Roman"/>
                <w:b/>
                <w:sz w:val="24"/>
                <w:szCs w:val="24"/>
                <w:lang w:val="en-US" w:eastAsia="ru-RU"/>
              </w:rPr>
              <w:t>Количество часов</w:t>
            </w:r>
          </w:p>
        </w:tc>
        <w:tc>
          <w:tcPr>
            <w:tcW w:w="3261" w:type="dxa"/>
            <w:vMerge w:val="restart"/>
          </w:tcPr>
          <w:p w14:paraId="363D4A47">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Форма проведения занятий</w:t>
            </w:r>
          </w:p>
          <w:p w14:paraId="3930AD2F">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внеурочной деятельностью</w:t>
            </w:r>
          </w:p>
        </w:tc>
        <w:tc>
          <w:tcPr>
            <w:tcW w:w="2835" w:type="dxa"/>
            <w:vMerge w:val="restart"/>
          </w:tcPr>
          <w:p w14:paraId="3A191F09">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Образовательные ресурсы, включая электронные (цифровые</w:t>
            </w:r>
          </w:p>
        </w:tc>
      </w:tr>
      <w:tr w14:paraId="7E5E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vMerge w:val="continue"/>
          </w:tcPr>
          <w:p w14:paraId="52CF0BC9">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p>
        </w:tc>
        <w:tc>
          <w:tcPr>
            <w:tcW w:w="992" w:type="dxa"/>
          </w:tcPr>
          <w:p w14:paraId="7A7C6678">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Всего</w:t>
            </w:r>
          </w:p>
        </w:tc>
        <w:tc>
          <w:tcPr>
            <w:tcW w:w="850" w:type="dxa"/>
          </w:tcPr>
          <w:p w14:paraId="606F5CCC">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Теория</w:t>
            </w:r>
          </w:p>
        </w:tc>
        <w:tc>
          <w:tcPr>
            <w:tcW w:w="1134" w:type="dxa"/>
          </w:tcPr>
          <w:p w14:paraId="560D287A">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Практика</w:t>
            </w:r>
          </w:p>
        </w:tc>
        <w:tc>
          <w:tcPr>
            <w:tcW w:w="3261" w:type="dxa"/>
            <w:vMerge w:val="continue"/>
          </w:tcPr>
          <w:p w14:paraId="0533502A">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p>
        </w:tc>
        <w:tc>
          <w:tcPr>
            <w:tcW w:w="2835" w:type="dxa"/>
            <w:vMerge w:val="continue"/>
          </w:tcPr>
          <w:p w14:paraId="0391CE7E">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p>
        </w:tc>
      </w:tr>
      <w:tr w14:paraId="7BFB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58E5DB03">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Виды кровотечений. </w:t>
            </w:r>
          </w:p>
        </w:tc>
        <w:tc>
          <w:tcPr>
            <w:tcW w:w="992" w:type="dxa"/>
          </w:tcPr>
          <w:p w14:paraId="5370B8F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850" w:type="dxa"/>
          </w:tcPr>
          <w:p w14:paraId="208F847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1134" w:type="dxa"/>
          </w:tcPr>
          <w:p w14:paraId="321CB10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3261" w:type="dxa"/>
          </w:tcPr>
          <w:p w14:paraId="06DB7643">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Инструктаж. Ролевая игра.</w:t>
            </w:r>
          </w:p>
        </w:tc>
        <w:tc>
          <w:tcPr>
            <w:tcW w:w="2835" w:type="dxa"/>
            <w:vMerge w:val="continue"/>
          </w:tcPr>
          <w:p w14:paraId="260633F1">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012A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3F2628F5">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Регулировщик и его сигналы. </w:t>
            </w:r>
          </w:p>
        </w:tc>
        <w:tc>
          <w:tcPr>
            <w:tcW w:w="992" w:type="dxa"/>
          </w:tcPr>
          <w:p w14:paraId="1BFE814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850" w:type="dxa"/>
          </w:tcPr>
          <w:p w14:paraId="6BD42D83">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4" w:type="dxa"/>
          </w:tcPr>
          <w:p w14:paraId="7898F8E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3261" w:type="dxa"/>
          </w:tcPr>
          <w:p w14:paraId="5E302728">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Сюжетно-подвижная игра.</w:t>
            </w:r>
          </w:p>
          <w:p w14:paraId="1462F226">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Практическое занятие.</w:t>
            </w:r>
          </w:p>
        </w:tc>
        <w:tc>
          <w:tcPr>
            <w:tcW w:w="2835" w:type="dxa"/>
            <w:vMerge w:val="continue"/>
          </w:tcPr>
          <w:p w14:paraId="018E8230">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79FC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37" w:type="dxa"/>
          </w:tcPr>
          <w:p w14:paraId="65E7EC11">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Правила безопасного вождения велосипеда.</w:t>
            </w:r>
          </w:p>
        </w:tc>
        <w:tc>
          <w:tcPr>
            <w:tcW w:w="992" w:type="dxa"/>
          </w:tcPr>
          <w:p w14:paraId="79EE88C0">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850" w:type="dxa"/>
          </w:tcPr>
          <w:p w14:paraId="012A2297">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4" w:type="dxa"/>
          </w:tcPr>
          <w:p w14:paraId="5A283024">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3261" w:type="dxa"/>
          </w:tcPr>
          <w:p w14:paraId="20AD4B28">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Беседа. Составление памятки.</w:t>
            </w:r>
          </w:p>
          <w:p w14:paraId="2967A01A">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Викторина. Конкурс.</w:t>
            </w:r>
          </w:p>
        </w:tc>
        <w:tc>
          <w:tcPr>
            <w:tcW w:w="2835" w:type="dxa"/>
            <w:vMerge w:val="continue"/>
          </w:tcPr>
          <w:p w14:paraId="3AFCE03E">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6553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43ED4685">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История появления автомобиля и правил дорожного движения.</w:t>
            </w:r>
          </w:p>
        </w:tc>
        <w:tc>
          <w:tcPr>
            <w:tcW w:w="992" w:type="dxa"/>
          </w:tcPr>
          <w:p w14:paraId="6E5F4FE8">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850" w:type="dxa"/>
          </w:tcPr>
          <w:p w14:paraId="343D8E6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4" w:type="dxa"/>
          </w:tcPr>
          <w:p w14:paraId="201241D0">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261" w:type="dxa"/>
          </w:tcPr>
          <w:p w14:paraId="32ADB144">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Чтение книг, экскурсия.</w:t>
            </w:r>
          </w:p>
        </w:tc>
        <w:tc>
          <w:tcPr>
            <w:tcW w:w="2835" w:type="dxa"/>
            <w:vMerge w:val="restart"/>
          </w:tcPr>
          <w:p w14:paraId="37AB32D1">
            <w:pPr>
              <w:widowControl w:val="0"/>
              <w:autoSpaceDE w:val="0"/>
              <w:autoSpaceDN w:val="0"/>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color w:val="000000"/>
                <w:sz w:val="24"/>
                <w:szCs w:val="24"/>
                <w:lang w:val="en-US"/>
              </w:rPr>
              <w:t>Сайт по дорожной безопасности.</w:t>
            </w:r>
          </w:p>
          <w:p w14:paraId="352BDCD4">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fldChar w:fldCharType="begin"/>
            </w:r>
            <w:r>
              <w:instrText xml:space="preserve"> HYPERLINK "http://deti.gibdd.ru" </w:instrText>
            </w:r>
            <w:r>
              <w:fldChar w:fldCharType="separate"/>
            </w:r>
            <w:r>
              <w:rPr>
                <w:rFonts w:ascii="Times New Roman" w:hAnsi="Times New Roman" w:eastAsia="Calibri" w:cs="Times New Roman"/>
                <w:color w:val="0000FF"/>
                <w:sz w:val="24"/>
                <w:szCs w:val="24"/>
                <w:u w:val="single"/>
                <w:lang w:val="ru-RU"/>
              </w:rPr>
              <w:t>http://deti.gibdd.ru</w:t>
            </w:r>
            <w:r>
              <w:rPr>
                <w:rFonts w:ascii="Times New Roman" w:hAnsi="Times New Roman" w:eastAsia="Calibri" w:cs="Times New Roman"/>
                <w:color w:val="0000FF"/>
                <w:sz w:val="24"/>
                <w:szCs w:val="24"/>
                <w:u w:val="single"/>
                <w:lang w:val="ru-RU"/>
              </w:rPr>
              <w:fldChar w:fldCharType="end"/>
            </w:r>
          </w:p>
        </w:tc>
      </w:tr>
      <w:tr w14:paraId="52E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609F2DAC">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Причины дорожных аварий</w:t>
            </w:r>
          </w:p>
        </w:tc>
        <w:tc>
          <w:tcPr>
            <w:tcW w:w="992" w:type="dxa"/>
          </w:tcPr>
          <w:p w14:paraId="33A658C7">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850" w:type="dxa"/>
          </w:tcPr>
          <w:p w14:paraId="419A66C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4" w:type="dxa"/>
          </w:tcPr>
          <w:p w14:paraId="5A79130C">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261" w:type="dxa"/>
          </w:tcPr>
          <w:p w14:paraId="5DCA76B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Обсуждение ситуации.</w:t>
            </w:r>
          </w:p>
          <w:p w14:paraId="70A2F533">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Практическое занятие.</w:t>
            </w:r>
          </w:p>
          <w:p w14:paraId="1E7F6D5D">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Тестирование.</w:t>
            </w:r>
          </w:p>
        </w:tc>
        <w:tc>
          <w:tcPr>
            <w:tcW w:w="2835" w:type="dxa"/>
            <w:vMerge w:val="continue"/>
          </w:tcPr>
          <w:p w14:paraId="5D9314FE">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21DF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2224583B">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Светофор и дорожные знаки. Упражнение на классификацию знаков дорожного движения по значению и функциям.</w:t>
            </w:r>
          </w:p>
          <w:p w14:paraId="66331F4B">
            <w:pPr>
              <w:widowControl w:val="0"/>
              <w:autoSpaceDE w:val="0"/>
              <w:autoSpaceDN w:val="0"/>
              <w:spacing w:after="0" w:line="240" w:lineRule="auto"/>
              <w:rPr>
                <w:rFonts w:ascii="Times New Roman" w:hAnsi="Times New Roman" w:eastAsia="Times New Roman" w:cs="Times New Roman"/>
                <w:sz w:val="24"/>
                <w:szCs w:val="24"/>
                <w:lang w:val="ru-RU" w:eastAsia="ru-RU"/>
              </w:rPr>
            </w:pPr>
          </w:p>
        </w:tc>
        <w:tc>
          <w:tcPr>
            <w:tcW w:w="992" w:type="dxa"/>
          </w:tcPr>
          <w:p w14:paraId="794B191B">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10</w:t>
            </w:r>
          </w:p>
        </w:tc>
        <w:tc>
          <w:tcPr>
            <w:tcW w:w="850" w:type="dxa"/>
          </w:tcPr>
          <w:p w14:paraId="4486A99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4" w:type="dxa"/>
          </w:tcPr>
          <w:p w14:paraId="7AD3030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9</w:t>
            </w:r>
          </w:p>
        </w:tc>
        <w:tc>
          <w:tcPr>
            <w:tcW w:w="3261" w:type="dxa"/>
          </w:tcPr>
          <w:p w14:paraId="12AE0F5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Инструктаж. Ролевые игры. </w:t>
            </w:r>
          </w:p>
          <w:p w14:paraId="1EBDC16F">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Беседы с сотрудниками ГИБДД.</w:t>
            </w:r>
          </w:p>
          <w:p w14:paraId="761999CC">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Групповая работа. Викторина. Практическое занятие.</w:t>
            </w:r>
          </w:p>
        </w:tc>
        <w:tc>
          <w:tcPr>
            <w:tcW w:w="2835" w:type="dxa"/>
            <w:vMerge w:val="continue"/>
          </w:tcPr>
          <w:p w14:paraId="46F135DB">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3727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7CBE611F">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Перекресток и опасный поворот транспорта. </w:t>
            </w:r>
          </w:p>
          <w:p w14:paraId="21F0914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Обсуждение проблемных ситуации, рассматривание иллюстрации, чтение и обсуждение пословиц.</w:t>
            </w:r>
          </w:p>
        </w:tc>
        <w:tc>
          <w:tcPr>
            <w:tcW w:w="992" w:type="dxa"/>
          </w:tcPr>
          <w:p w14:paraId="15DC8076">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850" w:type="dxa"/>
          </w:tcPr>
          <w:p w14:paraId="62EECD1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0,5</w:t>
            </w:r>
          </w:p>
        </w:tc>
        <w:tc>
          <w:tcPr>
            <w:tcW w:w="1134" w:type="dxa"/>
          </w:tcPr>
          <w:p w14:paraId="1034DAEB">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1,5</w:t>
            </w:r>
          </w:p>
        </w:tc>
        <w:tc>
          <w:tcPr>
            <w:tcW w:w="3261" w:type="dxa"/>
          </w:tcPr>
          <w:p w14:paraId="734AB32A">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Групповая работа.</w:t>
            </w:r>
          </w:p>
          <w:p w14:paraId="5CF1DA3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Викторина.</w:t>
            </w:r>
          </w:p>
          <w:p w14:paraId="6FFE9CA1">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Практическое занятие.</w:t>
            </w:r>
          </w:p>
        </w:tc>
        <w:tc>
          <w:tcPr>
            <w:tcW w:w="2835" w:type="dxa"/>
            <w:vMerge w:val="restart"/>
          </w:tcPr>
          <w:p w14:paraId="494087BC">
            <w:pPr>
              <w:widowControl w:val="0"/>
              <w:autoSpaceDE w:val="0"/>
              <w:autoSpaceDN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4"/>
                <w:szCs w:val="24"/>
                <w:lang w:val="ru-RU"/>
              </w:rPr>
              <w:t>Сайт по дорожной безопасности.</w:t>
            </w:r>
          </w:p>
          <w:p w14:paraId="057890EB">
            <w:pPr>
              <w:widowControl w:val="0"/>
              <w:autoSpaceDE w:val="0"/>
              <w:autoSpaceDN w:val="0"/>
              <w:spacing w:after="0" w:line="240" w:lineRule="auto"/>
              <w:rPr>
                <w:rFonts w:ascii="Times New Roman" w:hAnsi="Times New Roman" w:eastAsia="Calibri" w:cs="Times New Roman"/>
                <w:color w:val="0070C0"/>
                <w:sz w:val="24"/>
                <w:szCs w:val="24"/>
                <w:lang w:val="ru-RU"/>
              </w:rPr>
            </w:pPr>
            <w:r>
              <w:fldChar w:fldCharType="begin"/>
            </w:r>
            <w:r>
              <w:instrText xml:space="preserve"> HYPERLINK "http://deti.gibdd.ru" </w:instrText>
            </w:r>
            <w:r>
              <w:fldChar w:fldCharType="separate"/>
            </w:r>
            <w:r>
              <w:rPr>
                <w:rFonts w:ascii="Times New Roman" w:hAnsi="Times New Roman" w:eastAsia="Calibri" w:cs="Times New Roman"/>
                <w:color w:val="0000FF"/>
                <w:sz w:val="24"/>
                <w:szCs w:val="24"/>
                <w:u w:val="single"/>
                <w:lang w:val="en-US"/>
              </w:rPr>
              <w:t>http</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deti</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gibdd</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ru</w:t>
            </w:r>
            <w:r>
              <w:rPr>
                <w:rFonts w:ascii="Times New Roman" w:hAnsi="Times New Roman" w:eastAsia="Calibri" w:cs="Times New Roman"/>
                <w:color w:val="0000FF"/>
                <w:sz w:val="24"/>
                <w:szCs w:val="24"/>
                <w:u w:val="single"/>
                <w:lang w:val="en-US"/>
              </w:rPr>
              <w:fldChar w:fldCharType="end"/>
            </w:r>
            <w:r>
              <w:rPr>
                <w:rFonts w:ascii="Times New Roman" w:hAnsi="Times New Roman" w:eastAsia="Calibri" w:cs="Times New Roman"/>
                <w:color w:val="000000"/>
                <w:sz w:val="24"/>
                <w:szCs w:val="24"/>
                <w:lang w:val="ru-RU"/>
              </w:rPr>
              <w:t xml:space="preserve"> «Добрая Дорога Детства».</w:t>
            </w:r>
          </w:p>
          <w:p w14:paraId="4780CBE2">
            <w:pPr>
              <w:widowControl w:val="0"/>
              <w:autoSpaceDE w:val="0"/>
              <w:autoSpaceDN w:val="0"/>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Главная цель публикаций в газете – способствовать уменьшению детского дорожно-транспортного травматизма, уберечь ребенка от ДТП, сохранить его жизнь и здоровье.</w:t>
            </w:r>
          </w:p>
          <w:p w14:paraId="3653E06B">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Calibri" w:cs="Times New Roman"/>
                <w:color w:val="0000FF"/>
                <w:sz w:val="24"/>
                <w:szCs w:val="24"/>
                <w:u w:val="single"/>
                <w:lang w:val="en-US"/>
              </w:rPr>
              <w:t>http://www.dddgazeta</w:t>
            </w:r>
          </w:p>
        </w:tc>
      </w:tr>
      <w:tr w14:paraId="08F6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40B2A600">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Правила перехода проезжей части дороги.</w:t>
            </w:r>
          </w:p>
        </w:tc>
        <w:tc>
          <w:tcPr>
            <w:tcW w:w="992" w:type="dxa"/>
          </w:tcPr>
          <w:p w14:paraId="4002D085">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850" w:type="dxa"/>
          </w:tcPr>
          <w:p w14:paraId="2EBCE5B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134" w:type="dxa"/>
          </w:tcPr>
          <w:p w14:paraId="61F2769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261" w:type="dxa"/>
          </w:tcPr>
          <w:p w14:paraId="73AF123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Инструктаж.Обсуждение проблемных ситуации.</w:t>
            </w:r>
          </w:p>
          <w:p w14:paraId="0EF953A1">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Тестирование. </w:t>
            </w:r>
          </w:p>
          <w:p w14:paraId="007E4728">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Составление памятки.</w:t>
            </w:r>
          </w:p>
        </w:tc>
        <w:tc>
          <w:tcPr>
            <w:tcW w:w="2835" w:type="dxa"/>
            <w:vMerge w:val="continue"/>
          </w:tcPr>
          <w:p w14:paraId="2B11F7E9">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04C8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4E64B41A">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Остановочный и тормозной путь автомобиля.</w:t>
            </w:r>
          </w:p>
          <w:p w14:paraId="7EEA923F">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Защита проектов по теме «Я пассажир и пешеход».</w:t>
            </w:r>
          </w:p>
        </w:tc>
        <w:tc>
          <w:tcPr>
            <w:tcW w:w="992" w:type="dxa"/>
          </w:tcPr>
          <w:p w14:paraId="776AE97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850" w:type="dxa"/>
          </w:tcPr>
          <w:p w14:paraId="58D60CB0">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134" w:type="dxa"/>
          </w:tcPr>
          <w:p w14:paraId="7612B983">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261" w:type="dxa"/>
          </w:tcPr>
          <w:p w14:paraId="2FBA3189">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ru-RU" w:eastAsia="ru-RU"/>
              </w:rPr>
              <w:t xml:space="preserve">Обсуждение ситуации, демонстрация опытов. Защита проектов. </w:t>
            </w:r>
            <w:r>
              <w:rPr>
                <w:rFonts w:ascii="Times New Roman" w:hAnsi="Times New Roman" w:eastAsia="Times New Roman" w:cs="Times New Roman"/>
                <w:sz w:val="24"/>
                <w:szCs w:val="24"/>
                <w:lang w:val="en-US" w:eastAsia="ru-RU"/>
              </w:rPr>
              <w:t>Практическое занятие.</w:t>
            </w:r>
          </w:p>
        </w:tc>
        <w:tc>
          <w:tcPr>
            <w:tcW w:w="2835" w:type="dxa"/>
            <w:vMerge w:val="continue"/>
          </w:tcPr>
          <w:p w14:paraId="3850CA42">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242A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430037C9">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Экскурсия «Я пассажир и пешеход»</w:t>
            </w:r>
          </w:p>
        </w:tc>
        <w:tc>
          <w:tcPr>
            <w:tcW w:w="992" w:type="dxa"/>
          </w:tcPr>
          <w:p w14:paraId="06CA96B7">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850" w:type="dxa"/>
          </w:tcPr>
          <w:p w14:paraId="555FFAA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1134" w:type="dxa"/>
          </w:tcPr>
          <w:p w14:paraId="626C6E48">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261" w:type="dxa"/>
          </w:tcPr>
          <w:p w14:paraId="6FE079B1">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Экскурсия, рисунки, оформление выставки.</w:t>
            </w:r>
          </w:p>
        </w:tc>
        <w:tc>
          <w:tcPr>
            <w:tcW w:w="2835" w:type="dxa"/>
            <w:vMerge w:val="continue"/>
          </w:tcPr>
          <w:p w14:paraId="689B01C6">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1604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359333D5">
            <w:pPr>
              <w:widowControl w:val="0"/>
              <w:autoSpaceDE w:val="0"/>
              <w:autoSpaceDN w:val="0"/>
              <w:spacing w:after="0" w:line="240" w:lineRule="auto"/>
              <w:rPr>
                <w:rFonts w:ascii="Times New Roman" w:hAnsi="Times New Roman" w:eastAsia="Times New Roman" w:cs="Times New Roman"/>
                <w:b/>
                <w:sz w:val="24"/>
                <w:szCs w:val="24"/>
                <w:lang w:val="en-US" w:eastAsia="ru-RU"/>
              </w:rPr>
            </w:pPr>
          </w:p>
        </w:tc>
        <w:tc>
          <w:tcPr>
            <w:tcW w:w="992" w:type="dxa"/>
          </w:tcPr>
          <w:p w14:paraId="5B9C790E">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34</w:t>
            </w:r>
          </w:p>
        </w:tc>
        <w:tc>
          <w:tcPr>
            <w:tcW w:w="850" w:type="dxa"/>
          </w:tcPr>
          <w:p w14:paraId="0D7F2AEF">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8,5</w:t>
            </w:r>
          </w:p>
        </w:tc>
        <w:tc>
          <w:tcPr>
            <w:tcW w:w="1134" w:type="dxa"/>
          </w:tcPr>
          <w:p w14:paraId="0EA5C5D2">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25,5</w:t>
            </w:r>
          </w:p>
        </w:tc>
        <w:tc>
          <w:tcPr>
            <w:tcW w:w="3261" w:type="dxa"/>
          </w:tcPr>
          <w:p w14:paraId="7F91D595">
            <w:pPr>
              <w:widowControl w:val="0"/>
              <w:autoSpaceDE w:val="0"/>
              <w:autoSpaceDN w:val="0"/>
              <w:spacing w:after="0" w:line="240" w:lineRule="auto"/>
              <w:rPr>
                <w:rFonts w:ascii="Times New Roman" w:hAnsi="Times New Roman" w:eastAsia="Times New Roman" w:cs="Times New Roman"/>
                <w:b/>
                <w:sz w:val="24"/>
                <w:szCs w:val="24"/>
                <w:lang w:val="en-US" w:eastAsia="ru-RU"/>
              </w:rPr>
            </w:pPr>
          </w:p>
        </w:tc>
        <w:tc>
          <w:tcPr>
            <w:tcW w:w="2835" w:type="dxa"/>
            <w:vMerge w:val="continue"/>
          </w:tcPr>
          <w:p w14:paraId="4203C30E">
            <w:pPr>
              <w:widowControl w:val="0"/>
              <w:autoSpaceDE w:val="0"/>
              <w:autoSpaceDN w:val="0"/>
              <w:spacing w:after="0" w:line="240" w:lineRule="auto"/>
              <w:rPr>
                <w:rFonts w:ascii="Times New Roman" w:hAnsi="Times New Roman" w:eastAsia="Times New Roman" w:cs="Times New Roman"/>
                <w:b/>
                <w:sz w:val="24"/>
                <w:szCs w:val="24"/>
                <w:lang w:val="en-US" w:eastAsia="ru-RU"/>
              </w:rPr>
            </w:pPr>
          </w:p>
        </w:tc>
      </w:tr>
    </w:tbl>
    <w:p w14:paraId="117B18EE">
      <w:pPr>
        <w:spacing w:after="0" w:line="240" w:lineRule="auto"/>
        <w:rPr>
          <w:rFonts w:ascii="Times New Roman" w:hAnsi="Times New Roman" w:eastAsia="Times New Roman" w:cs="Times New Roman"/>
          <w:b/>
          <w:sz w:val="24"/>
          <w:szCs w:val="24"/>
          <w:lang w:eastAsia="ru-RU"/>
        </w:rPr>
      </w:pPr>
    </w:p>
    <w:p w14:paraId="1AA14C63">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 КЛАСС (34 ЧАСА)</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992"/>
        <w:gridCol w:w="1005"/>
        <w:gridCol w:w="979"/>
        <w:gridCol w:w="3261"/>
        <w:gridCol w:w="2835"/>
      </w:tblGrid>
      <w:tr w14:paraId="6536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vMerge w:val="restart"/>
            <w:vAlign w:val="center"/>
          </w:tcPr>
          <w:p w14:paraId="26A24DF4">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Тема раздела</w:t>
            </w:r>
          </w:p>
        </w:tc>
        <w:tc>
          <w:tcPr>
            <w:tcW w:w="2976" w:type="dxa"/>
            <w:gridSpan w:val="3"/>
          </w:tcPr>
          <w:p w14:paraId="2D007C6B">
            <w:pPr>
              <w:widowControl w:val="0"/>
              <w:autoSpaceDE w:val="0"/>
              <w:autoSpaceDN w:val="0"/>
              <w:spacing w:after="0" w:line="240" w:lineRule="auto"/>
              <w:jc w:val="center"/>
              <w:rPr>
                <w:rFonts w:ascii="Times New Roman" w:hAnsi="Times New Roman" w:eastAsia="Times New Roman" w:cs="Times New Roman"/>
                <w:b/>
                <w:i/>
                <w:sz w:val="24"/>
                <w:szCs w:val="24"/>
                <w:lang w:val="en-US" w:eastAsia="ru-RU"/>
              </w:rPr>
            </w:pPr>
            <w:r>
              <w:rPr>
                <w:rFonts w:ascii="Times New Roman" w:hAnsi="Times New Roman" w:eastAsia="Times New Roman" w:cs="Times New Roman"/>
                <w:b/>
                <w:sz w:val="24"/>
                <w:szCs w:val="24"/>
                <w:lang w:val="en-US" w:eastAsia="ru-RU"/>
              </w:rPr>
              <w:t>Количество часов</w:t>
            </w:r>
          </w:p>
        </w:tc>
        <w:tc>
          <w:tcPr>
            <w:tcW w:w="3261" w:type="dxa"/>
            <w:vMerge w:val="restart"/>
          </w:tcPr>
          <w:p w14:paraId="7273D137">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Форма проведения занятий</w:t>
            </w:r>
          </w:p>
          <w:p w14:paraId="2ED5A273">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внеурочной деятельностью</w:t>
            </w:r>
          </w:p>
        </w:tc>
        <w:tc>
          <w:tcPr>
            <w:tcW w:w="2835" w:type="dxa"/>
            <w:vMerge w:val="restart"/>
          </w:tcPr>
          <w:p w14:paraId="3D2D7736">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Образовательные ресурсы, включая электронные (цифровые</w:t>
            </w:r>
          </w:p>
        </w:tc>
      </w:tr>
      <w:tr w14:paraId="5EF4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vMerge w:val="continue"/>
          </w:tcPr>
          <w:p w14:paraId="143B46E3">
            <w:pPr>
              <w:widowControl w:val="0"/>
              <w:autoSpaceDE w:val="0"/>
              <w:autoSpaceDN w:val="0"/>
              <w:spacing w:after="0" w:line="240" w:lineRule="auto"/>
              <w:jc w:val="center"/>
              <w:rPr>
                <w:rFonts w:ascii="Times New Roman" w:hAnsi="Times New Roman" w:eastAsia="Times New Roman" w:cs="Times New Roman"/>
                <w:b/>
                <w:sz w:val="24"/>
                <w:szCs w:val="24"/>
                <w:lang w:val="ru-RU" w:eastAsia="ru-RU"/>
              </w:rPr>
            </w:pPr>
          </w:p>
        </w:tc>
        <w:tc>
          <w:tcPr>
            <w:tcW w:w="992" w:type="dxa"/>
          </w:tcPr>
          <w:p w14:paraId="01DEE9DB">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Всего</w:t>
            </w:r>
          </w:p>
        </w:tc>
        <w:tc>
          <w:tcPr>
            <w:tcW w:w="1005" w:type="dxa"/>
          </w:tcPr>
          <w:p w14:paraId="33DFEC42">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Теория</w:t>
            </w:r>
          </w:p>
        </w:tc>
        <w:tc>
          <w:tcPr>
            <w:tcW w:w="979" w:type="dxa"/>
          </w:tcPr>
          <w:p w14:paraId="341C25EA">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Практика</w:t>
            </w:r>
          </w:p>
        </w:tc>
        <w:tc>
          <w:tcPr>
            <w:tcW w:w="3261" w:type="dxa"/>
            <w:vMerge w:val="continue"/>
          </w:tcPr>
          <w:p w14:paraId="413C2648">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p>
        </w:tc>
        <w:tc>
          <w:tcPr>
            <w:tcW w:w="2835" w:type="dxa"/>
            <w:vMerge w:val="continue"/>
          </w:tcPr>
          <w:p w14:paraId="2BB3DD5E">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p>
        </w:tc>
      </w:tr>
      <w:tr w14:paraId="5F90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405BDA97">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Виды кровотечений. </w:t>
            </w:r>
          </w:p>
        </w:tc>
        <w:tc>
          <w:tcPr>
            <w:tcW w:w="992" w:type="dxa"/>
          </w:tcPr>
          <w:p w14:paraId="1789D7C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1005" w:type="dxa"/>
          </w:tcPr>
          <w:p w14:paraId="7BAF645C">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79" w:type="dxa"/>
          </w:tcPr>
          <w:p w14:paraId="1A7453B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3261" w:type="dxa"/>
          </w:tcPr>
          <w:p w14:paraId="2A00B2D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Инструктаж. Ролевая игра. Составление памятки.</w:t>
            </w:r>
          </w:p>
          <w:p w14:paraId="27BA89AB">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Работа в парах. Практическое занятие.</w:t>
            </w:r>
          </w:p>
        </w:tc>
        <w:tc>
          <w:tcPr>
            <w:tcW w:w="2835" w:type="dxa"/>
            <w:vMerge w:val="restart"/>
          </w:tcPr>
          <w:p w14:paraId="5164E345">
            <w:pPr>
              <w:widowControl w:val="0"/>
              <w:autoSpaceDE w:val="0"/>
              <w:autoSpaceDN w:val="0"/>
              <w:spacing w:after="0" w:line="240" w:lineRule="auto"/>
              <w:jc w:val="both"/>
              <w:rPr>
                <w:rFonts w:ascii="Times New Roman" w:hAnsi="Times New Roman" w:eastAsia="Calibri" w:cs="Times New Roman"/>
                <w:color w:val="0070C0"/>
                <w:sz w:val="24"/>
                <w:szCs w:val="24"/>
                <w:lang w:val="en-US"/>
              </w:rPr>
            </w:pPr>
            <w:r>
              <w:rPr>
                <w:rFonts w:ascii="Times New Roman" w:hAnsi="Times New Roman" w:eastAsia="Calibri" w:cs="Times New Roman"/>
                <w:color w:val="000000"/>
                <w:sz w:val="24"/>
                <w:szCs w:val="24"/>
                <w:lang w:val="en-US"/>
              </w:rPr>
              <w:t xml:space="preserve">Детская безопасность </w:t>
            </w:r>
            <w:r>
              <w:fldChar w:fldCharType="begin"/>
            </w:r>
            <w:r>
              <w:instrText xml:space="preserve"> HYPERLINK "http://www.gibdd.ru/about/social/children-safety" </w:instrText>
            </w:r>
            <w:r>
              <w:fldChar w:fldCharType="separate"/>
            </w:r>
            <w:r>
              <w:rPr>
                <w:rFonts w:ascii="Times New Roman" w:hAnsi="Times New Roman" w:eastAsia="Calibri" w:cs="Times New Roman"/>
                <w:color w:val="0000FF"/>
                <w:sz w:val="24"/>
                <w:szCs w:val="24"/>
                <w:u w:val="single"/>
                <w:lang w:val="en-US"/>
              </w:rPr>
              <w:t>http://www.gibdd.ru/about/social/children-safety</w:t>
            </w:r>
            <w:r>
              <w:rPr>
                <w:rFonts w:ascii="Times New Roman" w:hAnsi="Times New Roman" w:eastAsia="Calibri" w:cs="Times New Roman"/>
                <w:color w:val="0000FF"/>
                <w:sz w:val="24"/>
                <w:szCs w:val="24"/>
                <w:u w:val="single"/>
                <w:lang w:val="en-US"/>
              </w:rPr>
              <w:fldChar w:fldCharType="end"/>
            </w:r>
          </w:p>
          <w:p w14:paraId="282F3F5B">
            <w:pPr>
              <w:widowControl w:val="0"/>
              <w:autoSpaceDE w:val="0"/>
              <w:autoSpaceDN w:val="0"/>
              <w:spacing w:after="0" w:line="240" w:lineRule="auto"/>
              <w:rPr>
                <w:rFonts w:ascii="Times New Roman" w:hAnsi="Times New Roman" w:eastAsia="Calibri" w:cs="Times New Roman"/>
                <w:color w:val="0070C0"/>
                <w:sz w:val="24"/>
                <w:szCs w:val="24"/>
                <w:lang w:val="ru-RU"/>
              </w:rPr>
            </w:pPr>
            <w:r>
              <w:rPr>
                <w:rFonts w:ascii="Times New Roman" w:hAnsi="Times New Roman" w:eastAsia="Calibri" w:cs="Times New Roman"/>
                <w:color w:val="000000"/>
                <w:sz w:val="24"/>
                <w:szCs w:val="24"/>
                <w:lang w:val="ru-RU"/>
              </w:rPr>
              <w:t xml:space="preserve"> Безопасность  пешехода  </w:t>
            </w:r>
            <w:r>
              <w:fldChar w:fldCharType="begin"/>
            </w:r>
            <w:r>
              <w:instrText xml:space="preserve"> HYPERLINK "http://www.gibdd.ru/about/social/pravo-peshehoda" </w:instrText>
            </w:r>
            <w:r>
              <w:fldChar w:fldCharType="separate"/>
            </w:r>
            <w:r>
              <w:rPr>
                <w:rFonts w:ascii="Times New Roman" w:hAnsi="Times New Roman" w:eastAsia="Calibri" w:cs="Times New Roman"/>
                <w:color w:val="0000FF"/>
                <w:sz w:val="24"/>
                <w:szCs w:val="24"/>
                <w:u w:val="single"/>
                <w:lang w:val="en-US"/>
              </w:rPr>
              <w:t>http</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www</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gibdd</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ru</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about</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social</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pravo</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peshehoda</w:t>
            </w:r>
            <w:r>
              <w:rPr>
                <w:rFonts w:ascii="Times New Roman" w:hAnsi="Times New Roman" w:eastAsia="Calibri" w:cs="Times New Roman"/>
                <w:color w:val="0000FF"/>
                <w:sz w:val="24"/>
                <w:szCs w:val="24"/>
                <w:u w:val="single"/>
                <w:lang w:val="en-US"/>
              </w:rPr>
              <w:fldChar w:fldCharType="end"/>
            </w:r>
          </w:p>
          <w:p w14:paraId="2627663B">
            <w:pPr>
              <w:widowControl w:val="0"/>
              <w:autoSpaceDE w:val="0"/>
              <w:autoSpaceDN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4"/>
                <w:szCs w:val="24"/>
                <w:lang w:val="ru-RU"/>
              </w:rPr>
              <w:t xml:space="preserve">  Безопасность пассажира </w:t>
            </w:r>
            <w:r>
              <w:fldChar w:fldCharType="begin"/>
            </w:r>
            <w:r>
              <w:instrText xml:space="preserve"> HYPERLINK "http://www.gibdd.ru/about/social/remni" </w:instrText>
            </w:r>
            <w:r>
              <w:fldChar w:fldCharType="separate"/>
            </w:r>
            <w:r>
              <w:rPr>
                <w:rFonts w:ascii="Times New Roman" w:hAnsi="Times New Roman" w:eastAsia="Calibri" w:cs="Times New Roman"/>
                <w:color w:val="0000FF"/>
                <w:sz w:val="24"/>
                <w:szCs w:val="24"/>
                <w:u w:val="single"/>
                <w:lang w:val="en-US"/>
              </w:rPr>
              <w:t>http</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www</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gibdd</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ru</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about</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social</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remni</w:t>
            </w:r>
            <w:r>
              <w:rPr>
                <w:rFonts w:ascii="Times New Roman" w:hAnsi="Times New Roman" w:eastAsia="Calibri" w:cs="Times New Roman"/>
                <w:color w:val="0000FF"/>
                <w:sz w:val="24"/>
                <w:szCs w:val="24"/>
                <w:u w:val="single"/>
                <w:lang w:val="en-US"/>
              </w:rPr>
              <w:fldChar w:fldCharType="end"/>
            </w:r>
          </w:p>
          <w:p w14:paraId="46D5CE7A">
            <w:pPr>
              <w:widowControl w:val="0"/>
              <w:autoSpaceDE w:val="0"/>
              <w:autoSpaceDN w:val="0"/>
              <w:spacing w:after="0" w:line="240" w:lineRule="auto"/>
              <w:rPr>
                <w:rFonts w:ascii="Calibri" w:hAnsi="Calibri" w:eastAsia="Calibri" w:cs="Times New Roman"/>
                <w:color w:val="000000"/>
                <w:lang w:val="ru-RU"/>
              </w:rPr>
            </w:pPr>
            <w:r>
              <w:rPr>
                <w:rFonts w:ascii="Times New Roman" w:hAnsi="Times New Roman" w:eastAsia="Calibri" w:cs="Times New Roman"/>
                <w:color w:val="000000"/>
                <w:sz w:val="24"/>
                <w:szCs w:val="24"/>
                <w:lang w:val="ru-RU"/>
              </w:rPr>
              <w:t xml:space="preserve"> Мультфильмы по ПДД </w:t>
            </w:r>
            <w:r>
              <w:fldChar w:fldCharType="begin"/>
            </w:r>
            <w:r>
              <w:instrText xml:space="preserve"> HYPERLINK "http://luko-morie.ru/multfilmyi/detskie" </w:instrText>
            </w:r>
            <w:r>
              <w:fldChar w:fldCharType="separate"/>
            </w:r>
            <w:r>
              <w:rPr>
                <w:rFonts w:ascii="Times New Roman" w:hAnsi="Times New Roman" w:eastAsia="Calibri" w:cs="Times New Roman"/>
                <w:color w:val="0000FF"/>
                <w:sz w:val="24"/>
                <w:szCs w:val="24"/>
                <w:u w:val="single"/>
                <w:lang w:val="en-US"/>
              </w:rPr>
              <w:t>http</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luko</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morie</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ru</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multfilmyi</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detskie</w:t>
            </w:r>
            <w:r>
              <w:rPr>
                <w:rFonts w:ascii="Times New Roman" w:hAnsi="Times New Roman" w:eastAsia="Calibri" w:cs="Times New Roman"/>
                <w:color w:val="0000FF"/>
                <w:sz w:val="24"/>
                <w:szCs w:val="24"/>
                <w:u w:val="single"/>
                <w:lang w:val="en-US"/>
              </w:rPr>
              <w:fldChar w:fldCharType="end"/>
            </w:r>
          </w:p>
          <w:p w14:paraId="7CBF5F2A">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tc>
      </w:tr>
      <w:tr w14:paraId="587A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6CE5BDCF">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Регулировщик и его сигналы. </w:t>
            </w:r>
          </w:p>
        </w:tc>
        <w:tc>
          <w:tcPr>
            <w:tcW w:w="992" w:type="dxa"/>
          </w:tcPr>
          <w:p w14:paraId="58792654">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1005" w:type="dxa"/>
          </w:tcPr>
          <w:p w14:paraId="5C1E3FA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79" w:type="dxa"/>
          </w:tcPr>
          <w:p w14:paraId="2B558C40">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3261" w:type="dxa"/>
          </w:tcPr>
          <w:p w14:paraId="64DE0EA0">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Создание пособия «Сигналы регулировщика». Групповая работа. Практическое занятие. Ролевая игра.</w:t>
            </w:r>
          </w:p>
        </w:tc>
        <w:tc>
          <w:tcPr>
            <w:tcW w:w="2835" w:type="dxa"/>
            <w:vMerge w:val="continue"/>
          </w:tcPr>
          <w:p w14:paraId="3FF959EE">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6685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5F6434D3">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Правила безопасного вождения велосипеда и мопеда.</w:t>
            </w:r>
          </w:p>
        </w:tc>
        <w:tc>
          <w:tcPr>
            <w:tcW w:w="992" w:type="dxa"/>
          </w:tcPr>
          <w:p w14:paraId="691E787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1005" w:type="dxa"/>
          </w:tcPr>
          <w:p w14:paraId="13ED905A">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979" w:type="dxa"/>
          </w:tcPr>
          <w:p w14:paraId="2594066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3261" w:type="dxa"/>
          </w:tcPr>
          <w:p w14:paraId="385B9367">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Инструктаж. Создание пособия «Безопасное вождение», ролевая игра. </w:t>
            </w:r>
            <w:r>
              <w:rPr>
                <w:rFonts w:ascii="Times New Roman" w:hAnsi="Times New Roman" w:eastAsia="Times New Roman" w:cs="Times New Roman"/>
                <w:sz w:val="24"/>
                <w:szCs w:val="24"/>
                <w:lang w:val="en-US" w:eastAsia="ru-RU"/>
              </w:rPr>
              <w:t>Разработка памятки.</w:t>
            </w:r>
          </w:p>
        </w:tc>
        <w:tc>
          <w:tcPr>
            <w:tcW w:w="2835" w:type="dxa"/>
            <w:vMerge w:val="continue"/>
          </w:tcPr>
          <w:p w14:paraId="05AADB27">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4D61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2D126E77">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Регулируемые перекрестки. Светофор.</w:t>
            </w:r>
          </w:p>
          <w:p w14:paraId="6C28B2BC">
            <w:pPr>
              <w:widowControl w:val="0"/>
              <w:autoSpaceDE w:val="0"/>
              <w:autoSpaceDN w:val="0"/>
              <w:spacing w:after="0" w:line="240" w:lineRule="auto"/>
              <w:rPr>
                <w:rFonts w:ascii="Times New Roman" w:hAnsi="Times New Roman" w:eastAsia="Times New Roman" w:cs="Times New Roman"/>
                <w:sz w:val="24"/>
                <w:szCs w:val="24"/>
                <w:lang w:val="en-US" w:eastAsia="ru-RU"/>
              </w:rPr>
            </w:pPr>
          </w:p>
        </w:tc>
        <w:tc>
          <w:tcPr>
            <w:tcW w:w="992" w:type="dxa"/>
          </w:tcPr>
          <w:p w14:paraId="7678FE0E">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1005" w:type="dxa"/>
          </w:tcPr>
          <w:p w14:paraId="07B7E3E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79" w:type="dxa"/>
          </w:tcPr>
          <w:p w14:paraId="367EC43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3261" w:type="dxa"/>
          </w:tcPr>
          <w:p w14:paraId="23D1AAA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Ролевые игры. Творческие задания. Разработка памятки.</w:t>
            </w:r>
          </w:p>
        </w:tc>
        <w:tc>
          <w:tcPr>
            <w:tcW w:w="2835" w:type="dxa"/>
            <w:vMerge w:val="restart"/>
          </w:tcPr>
          <w:p w14:paraId="490520D7">
            <w:pPr>
              <w:widowControl w:val="0"/>
              <w:autoSpaceDE w:val="0"/>
              <w:autoSpaceDN w:val="0"/>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color w:val="000000"/>
                <w:sz w:val="24"/>
                <w:szCs w:val="24"/>
                <w:lang w:val="ru-RU"/>
              </w:rPr>
              <w:t>Детские электронные презентации и клипы  1-4 класс. Окружающий мир</w:t>
            </w:r>
          </w:p>
          <w:p w14:paraId="2A9E17D2">
            <w:pPr>
              <w:widowControl w:val="0"/>
              <w:autoSpaceDE w:val="0"/>
              <w:autoSpaceDN w:val="0"/>
              <w:spacing w:after="0" w:line="240" w:lineRule="auto"/>
              <w:rPr>
                <w:rFonts w:ascii="Times New Roman" w:hAnsi="Times New Roman" w:eastAsia="Calibri" w:cs="Times New Roman"/>
                <w:color w:val="0070C0"/>
                <w:sz w:val="24"/>
                <w:szCs w:val="24"/>
                <w:lang w:val="ru-RU"/>
              </w:rPr>
            </w:pPr>
            <w:r>
              <w:rPr>
                <w:rFonts w:ascii="Times New Roman" w:hAnsi="Times New Roman" w:eastAsia="Calibri" w:cs="Times New Roman"/>
                <w:color w:val="0000FF"/>
                <w:sz w:val="24"/>
                <w:szCs w:val="24"/>
                <w:u w:val="single"/>
                <w:lang w:val="en-US"/>
              </w:rPr>
              <w:t>http</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viki</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rdf</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ru</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cat</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ulisa</w:t>
            </w:r>
            <w:r>
              <w:rPr>
                <w:rFonts w:ascii="Times New Roman" w:hAnsi="Times New Roman" w:eastAsia="Calibri" w:cs="Times New Roman"/>
                <w:color w:val="0000FF"/>
                <w:sz w:val="24"/>
                <w:szCs w:val="24"/>
                <w:u w:val="single"/>
                <w:lang w:val="ru-RU"/>
              </w:rPr>
              <w:t>/?</w:t>
            </w:r>
            <w:r>
              <w:rPr>
                <w:rFonts w:ascii="Times New Roman" w:hAnsi="Times New Roman" w:eastAsia="Calibri" w:cs="Times New Roman"/>
                <w:color w:val="0000FF"/>
                <w:sz w:val="24"/>
                <w:szCs w:val="24"/>
                <w:u w:val="single"/>
                <w:lang w:val="en-US"/>
              </w:rPr>
              <w:t>page</w:t>
            </w:r>
            <w:r>
              <w:rPr>
                <w:rFonts w:ascii="Times New Roman" w:hAnsi="Times New Roman" w:eastAsia="Calibri" w:cs="Times New Roman"/>
                <w:color w:val="0000FF"/>
                <w:sz w:val="24"/>
                <w:szCs w:val="24"/>
                <w:u w:val="single"/>
                <w:lang w:val="ru-RU"/>
              </w:rPr>
              <w:t>=1#</w:t>
            </w:r>
            <w:r>
              <w:rPr>
                <w:rFonts w:ascii="Times New Roman" w:hAnsi="Times New Roman" w:eastAsia="Calibri" w:cs="Times New Roman"/>
                <w:color w:val="0000FF"/>
                <w:sz w:val="24"/>
                <w:szCs w:val="24"/>
                <w:u w:val="single"/>
                <w:lang w:val="en-US"/>
              </w:rPr>
              <w:t>list</w:t>
            </w:r>
          </w:p>
          <w:p w14:paraId="281C605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p w14:paraId="0FC9A2C7">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tc>
      </w:tr>
      <w:tr w14:paraId="6E26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2ECF1107">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Причины дорожных аварий</w:t>
            </w:r>
          </w:p>
        </w:tc>
        <w:tc>
          <w:tcPr>
            <w:tcW w:w="992" w:type="dxa"/>
          </w:tcPr>
          <w:p w14:paraId="3164768A">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1005" w:type="dxa"/>
          </w:tcPr>
          <w:p w14:paraId="1F49ABE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79" w:type="dxa"/>
          </w:tcPr>
          <w:p w14:paraId="42B5B9ED">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3261" w:type="dxa"/>
          </w:tcPr>
          <w:p w14:paraId="059D4692">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Обсуждение причин дорожных аварий. Составление правил поведения на дороге.</w:t>
            </w:r>
          </w:p>
        </w:tc>
        <w:tc>
          <w:tcPr>
            <w:tcW w:w="2835" w:type="dxa"/>
            <w:vMerge w:val="continue"/>
          </w:tcPr>
          <w:p w14:paraId="15C5ADD1">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p>
        </w:tc>
      </w:tr>
      <w:tr w14:paraId="7202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00095B4E">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Светофор и дорожные знаки.</w:t>
            </w:r>
          </w:p>
          <w:p w14:paraId="129D6135">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Конкурс знатоков ПДД.</w:t>
            </w:r>
          </w:p>
          <w:p w14:paraId="0E95039F">
            <w:pPr>
              <w:widowControl w:val="0"/>
              <w:autoSpaceDE w:val="0"/>
              <w:autoSpaceDN w:val="0"/>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Проект «Я пассажир и пешеход».</w:t>
            </w:r>
          </w:p>
        </w:tc>
        <w:tc>
          <w:tcPr>
            <w:tcW w:w="992" w:type="dxa"/>
          </w:tcPr>
          <w:p w14:paraId="42B948D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10</w:t>
            </w:r>
          </w:p>
        </w:tc>
        <w:tc>
          <w:tcPr>
            <w:tcW w:w="1005" w:type="dxa"/>
          </w:tcPr>
          <w:p w14:paraId="1F8FF58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979" w:type="dxa"/>
          </w:tcPr>
          <w:p w14:paraId="25D04249">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8</w:t>
            </w:r>
          </w:p>
        </w:tc>
        <w:tc>
          <w:tcPr>
            <w:tcW w:w="3261" w:type="dxa"/>
          </w:tcPr>
          <w:p w14:paraId="2353A968">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Дидактические и ролевые игры.</w:t>
            </w:r>
          </w:p>
          <w:p w14:paraId="516B4D8F">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Игра- соревнование.</w:t>
            </w:r>
          </w:p>
          <w:p w14:paraId="5FAD23F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Творческие задания. Конкурс.</w:t>
            </w:r>
          </w:p>
          <w:p w14:paraId="26888BE7">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Защита проектов. Тестирование.</w:t>
            </w:r>
          </w:p>
          <w:p w14:paraId="177C6F0F">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Изготовление знаков ДД.</w:t>
            </w:r>
          </w:p>
        </w:tc>
        <w:tc>
          <w:tcPr>
            <w:tcW w:w="2835" w:type="dxa"/>
          </w:tcPr>
          <w:p w14:paraId="099668C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p w14:paraId="62A5CC6E">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p>
          <w:p w14:paraId="4948094B">
            <w:pPr>
              <w:widowControl w:val="0"/>
              <w:autoSpaceDE w:val="0"/>
              <w:autoSpaceDN w:val="0"/>
              <w:spacing w:after="0" w:line="240" w:lineRule="auto"/>
              <w:rPr>
                <w:rFonts w:ascii="Times New Roman" w:hAnsi="Times New Roman" w:eastAsia="Calibri" w:cs="Times New Roman"/>
                <w:sz w:val="24"/>
                <w:szCs w:val="24"/>
                <w:lang w:val="en-US"/>
              </w:rPr>
            </w:pPr>
            <w:r>
              <w:rPr>
                <w:rFonts w:ascii="Times New Roman" w:hAnsi="Times New Roman" w:eastAsia="Calibri" w:cs="Times New Roman"/>
                <w:color w:val="000000"/>
                <w:sz w:val="24"/>
                <w:szCs w:val="24"/>
                <w:lang w:val="en-US"/>
              </w:rPr>
              <w:t>Сайт по дорожной безопасности.</w:t>
            </w:r>
          </w:p>
          <w:p w14:paraId="2D4E648D">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fldChar w:fldCharType="begin"/>
            </w:r>
            <w:r>
              <w:instrText xml:space="preserve"> HYPERLINK "http://deti.gibdd.ru" </w:instrText>
            </w:r>
            <w:r>
              <w:fldChar w:fldCharType="separate"/>
            </w:r>
            <w:r>
              <w:rPr>
                <w:rFonts w:ascii="Times New Roman" w:hAnsi="Times New Roman" w:eastAsia="Calibri" w:cs="Times New Roman"/>
                <w:color w:val="0000FF"/>
                <w:sz w:val="24"/>
                <w:szCs w:val="24"/>
                <w:u w:val="single"/>
                <w:lang w:val="ru-RU"/>
              </w:rPr>
              <w:t>http://deti.gibdd.ru</w:t>
            </w:r>
            <w:r>
              <w:rPr>
                <w:rFonts w:ascii="Times New Roman" w:hAnsi="Times New Roman" w:eastAsia="Calibri" w:cs="Times New Roman"/>
                <w:color w:val="0000FF"/>
                <w:sz w:val="24"/>
                <w:szCs w:val="24"/>
                <w:u w:val="single"/>
                <w:lang w:val="ru-RU"/>
              </w:rPr>
              <w:fldChar w:fldCharType="end"/>
            </w:r>
          </w:p>
        </w:tc>
      </w:tr>
      <w:tr w14:paraId="5320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2092EBAB">
            <w:pPr>
              <w:widowControl w:val="0"/>
              <w:autoSpaceDE w:val="0"/>
              <w:autoSpaceDN w:val="0"/>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Экскурсия «Я - пешеход»</w:t>
            </w:r>
          </w:p>
        </w:tc>
        <w:tc>
          <w:tcPr>
            <w:tcW w:w="992" w:type="dxa"/>
          </w:tcPr>
          <w:p w14:paraId="0A153114">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005" w:type="dxa"/>
          </w:tcPr>
          <w:p w14:paraId="163F1591">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p>
        </w:tc>
        <w:tc>
          <w:tcPr>
            <w:tcW w:w="979" w:type="dxa"/>
          </w:tcPr>
          <w:p w14:paraId="08822062">
            <w:pPr>
              <w:widowControl w:val="0"/>
              <w:autoSpaceDE w:val="0"/>
              <w:autoSpaceDN w:val="0"/>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261" w:type="dxa"/>
          </w:tcPr>
          <w:p w14:paraId="67C5C0BB">
            <w:pPr>
              <w:widowControl w:val="0"/>
              <w:autoSpaceDE w:val="0"/>
              <w:autoSpaceDN w:val="0"/>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Экскурсия, рисунки, творческие работы, оформление выставки.</w:t>
            </w:r>
          </w:p>
        </w:tc>
        <w:tc>
          <w:tcPr>
            <w:tcW w:w="2835" w:type="dxa"/>
            <w:vMerge w:val="restart"/>
          </w:tcPr>
          <w:p w14:paraId="7C187A21">
            <w:pPr>
              <w:widowControl w:val="0"/>
              <w:autoSpaceDE w:val="0"/>
              <w:autoSpaceDN w:val="0"/>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Единая коллекция цифровых образовательных ресурсов 1-11 класс. ОБЖ</w:t>
            </w:r>
          </w:p>
          <w:p w14:paraId="6DF8DAAB">
            <w:pPr>
              <w:widowControl w:val="0"/>
              <w:autoSpaceDE w:val="0"/>
              <w:autoSpaceDN w:val="0"/>
              <w:spacing w:after="0" w:line="240" w:lineRule="auto"/>
              <w:rPr>
                <w:rFonts w:ascii="Times New Roman" w:hAnsi="Times New Roman" w:eastAsia="Calibri" w:cs="Times New Roman"/>
                <w:color w:val="000000"/>
                <w:sz w:val="24"/>
                <w:szCs w:val="24"/>
                <w:lang w:val="en-US"/>
              </w:rPr>
            </w:pPr>
            <w:r>
              <w:rPr>
                <w:rFonts w:ascii="Times New Roman" w:hAnsi="Times New Roman" w:eastAsia="Calibri" w:cs="Times New Roman"/>
                <w:color w:val="000000"/>
                <w:sz w:val="24"/>
                <w:szCs w:val="24"/>
                <w:lang w:val="ru-RU"/>
              </w:rPr>
              <w:t xml:space="preserve">Средства регулирования дорожного движения. </w:t>
            </w:r>
            <w:r>
              <w:rPr>
                <w:rFonts w:ascii="Times New Roman" w:hAnsi="Times New Roman" w:eastAsia="Calibri" w:cs="Times New Roman"/>
                <w:color w:val="000000"/>
                <w:sz w:val="24"/>
                <w:szCs w:val="24"/>
                <w:lang w:val="en-US"/>
              </w:rPr>
              <w:t>Светофоры.</w:t>
            </w:r>
          </w:p>
          <w:p w14:paraId="14064D37">
            <w:pPr>
              <w:widowControl w:val="0"/>
              <w:autoSpaceDE w:val="0"/>
              <w:autoSpaceDN w:val="0"/>
              <w:spacing w:after="0" w:line="240" w:lineRule="auto"/>
              <w:jc w:val="both"/>
              <w:rPr>
                <w:rFonts w:ascii="Times New Roman" w:hAnsi="Times New Roman" w:eastAsia="Times New Roman" w:cs="Times New Roman"/>
                <w:sz w:val="24"/>
                <w:szCs w:val="24"/>
                <w:lang w:val="en-US" w:eastAsia="ru-RU"/>
              </w:rPr>
            </w:pPr>
            <w:r>
              <w:fldChar w:fldCharType="begin"/>
            </w:r>
            <w:r>
              <w:instrText xml:space="preserve"> HYPERLINK "http://school-collection.edu.ru/catalog/res/effa" </w:instrText>
            </w:r>
            <w:r>
              <w:fldChar w:fldCharType="separate"/>
            </w:r>
            <w:r>
              <w:rPr>
                <w:rFonts w:ascii="Times New Roman" w:hAnsi="Times New Roman" w:eastAsia="Calibri" w:cs="Times New Roman"/>
                <w:color w:val="0000FF"/>
                <w:sz w:val="24"/>
                <w:szCs w:val="24"/>
                <w:u w:val="single"/>
                <w:lang w:val="en-US"/>
              </w:rPr>
              <w:t>http://school-collection.edu.ru/catalog/res/effa</w:t>
            </w:r>
            <w:r>
              <w:rPr>
                <w:rFonts w:ascii="Times New Roman" w:hAnsi="Times New Roman" w:eastAsia="Calibri" w:cs="Times New Roman"/>
                <w:color w:val="0000FF"/>
                <w:sz w:val="24"/>
                <w:szCs w:val="24"/>
                <w:u w:val="single"/>
                <w:lang w:val="en-US"/>
              </w:rPr>
              <w:fldChar w:fldCharType="end"/>
            </w:r>
          </w:p>
        </w:tc>
      </w:tr>
      <w:tr w14:paraId="7F78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5637" w:type="dxa"/>
          </w:tcPr>
          <w:p w14:paraId="5122ED07">
            <w:pPr>
              <w:widowControl w:val="0"/>
              <w:autoSpaceDE w:val="0"/>
              <w:autoSpaceDN w:val="0"/>
              <w:spacing w:after="0" w:line="240" w:lineRule="auto"/>
              <w:rPr>
                <w:rFonts w:ascii="Times New Roman" w:hAnsi="Times New Roman" w:eastAsia="Times New Roman" w:cs="Times New Roman"/>
                <w:b/>
                <w:sz w:val="24"/>
                <w:szCs w:val="24"/>
                <w:lang w:val="en-US" w:eastAsia="ru-RU"/>
              </w:rPr>
            </w:pPr>
          </w:p>
        </w:tc>
        <w:tc>
          <w:tcPr>
            <w:tcW w:w="992" w:type="dxa"/>
          </w:tcPr>
          <w:p w14:paraId="70CD5523">
            <w:pPr>
              <w:widowControl w:val="0"/>
              <w:autoSpaceDE w:val="0"/>
              <w:autoSpaceDN w:val="0"/>
              <w:spacing w:after="0" w:line="240" w:lineRule="auto"/>
              <w:ind w:left="27"/>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34</w:t>
            </w:r>
          </w:p>
        </w:tc>
        <w:tc>
          <w:tcPr>
            <w:tcW w:w="1005" w:type="dxa"/>
          </w:tcPr>
          <w:p w14:paraId="086D1316">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8</w:t>
            </w:r>
          </w:p>
        </w:tc>
        <w:tc>
          <w:tcPr>
            <w:tcW w:w="979" w:type="dxa"/>
          </w:tcPr>
          <w:p w14:paraId="69161625">
            <w:pPr>
              <w:widowControl w:val="0"/>
              <w:autoSpaceDE w:val="0"/>
              <w:autoSpaceDN w:val="0"/>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26</w:t>
            </w:r>
          </w:p>
        </w:tc>
        <w:tc>
          <w:tcPr>
            <w:tcW w:w="3261" w:type="dxa"/>
          </w:tcPr>
          <w:p w14:paraId="4223B8D1">
            <w:pPr>
              <w:widowControl w:val="0"/>
              <w:autoSpaceDE w:val="0"/>
              <w:autoSpaceDN w:val="0"/>
              <w:spacing w:after="0" w:line="240" w:lineRule="auto"/>
              <w:rPr>
                <w:rFonts w:ascii="Times New Roman" w:hAnsi="Times New Roman" w:eastAsia="Times New Roman" w:cs="Times New Roman"/>
                <w:b/>
                <w:sz w:val="24"/>
                <w:szCs w:val="24"/>
                <w:lang w:val="en-US" w:eastAsia="ru-RU"/>
              </w:rPr>
            </w:pPr>
          </w:p>
        </w:tc>
        <w:tc>
          <w:tcPr>
            <w:tcW w:w="2835" w:type="dxa"/>
            <w:vMerge w:val="continue"/>
          </w:tcPr>
          <w:p w14:paraId="22B96466">
            <w:pPr>
              <w:widowControl w:val="0"/>
              <w:autoSpaceDE w:val="0"/>
              <w:autoSpaceDN w:val="0"/>
              <w:spacing w:after="0" w:line="240" w:lineRule="auto"/>
              <w:rPr>
                <w:rFonts w:ascii="Times New Roman" w:hAnsi="Times New Roman" w:eastAsia="Times New Roman" w:cs="Times New Roman"/>
                <w:b/>
                <w:sz w:val="24"/>
                <w:szCs w:val="24"/>
                <w:lang w:val="en-US" w:eastAsia="ru-RU"/>
              </w:rPr>
            </w:pPr>
          </w:p>
        </w:tc>
      </w:tr>
    </w:tbl>
    <w:p w14:paraId="7D8E224D">
      <w:pPr>
        <w:spacing w:after="0" w:line="240" w:lineRule="auto"/>
        <w:rPr>
          <w:rFonts w:ascii="Times New Roman" w:hAnsi="Times New Roman" w:eastAsia="Times New Roman" w:cs="Times New Roman"/>
          <w:sz w:val="24"/>
          <w:szCs w:val="24"/>
          <w:lang w:eastAsia="ru-RU"/>
        </w:rPr>
        <w:sectPr>
          <w:pgSz w:w="16838" w:h="11906" w:orient="landscape"/>
          <w:pgMar w:top="851" w:right="1134" w:bottom="1701" w:left="1134" w:header="709" w:footer="709" w:gutter="0"/>
          <w:cols w:space="708" w:num="1"/>
          <w:docGrid w:linePitch="360" w:charSpace="0"/>
        </w:sectPr>
      </w:pPr>
    </w:p>
    <w:p w14:paraId="493C43F0">
      <w:pPr>
        <w:spacing w:after="0" w:line="240" w:lineRule="auto"/>
        <w:ind w:left="708"/>
        <w:rPr>
          <w:rFonts w:ascii="Times New Roman" w:hAnsi="Times New Roman" w:eastAsia="Times New Roman" w:cs="Times New Roman"/>
          <w:b/>
          <w:sz w:val="24"/>
          <w:szCs w:val="24"/>
          <w:lang w:eastAsia="ru-RU"/>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NewtonSanPin">
    <w:altName w:val="Segoe Print"/>
    <w:panose1 w:val="00000000000000000000"/>
    <w:charset w:val="CC"/>
    <w:family w:val="auto"/>
    <w:pitch w:val="default"/>
    <w:sig w:usb0="00000000" w:usb1="00000000" w:usb2="00000000" w:usb3="00000000" w:csb0="00000004"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9911243"/>
      <w:docPartObj>
        <w:docPartGallery w:val="AutoText"/>
      </w:docPartObj>
    </w:sdtPr>
    <w:sdtContent>
      <w:p w14:paraId="52EE1797">
        <w:pPr>
          <w:pStyle w:val="13"/>
          <w:jc w:val="right"/>
        </w:pPr>
        <w:r>
          <w:fldChar w:fldCharType="begin"/>
        </w:r>
        <w:r>
          <w:instrText xml:space="preserve">PAGE   \* MERGEFORMAT</w:instrText>
        </w:r>
        <w:r>
          <w:fldChar w:fldCharType="separate"/>
        </w:r>
        <w:r>
          <w:t>2</w:t>
        </w:r>
        <w:r>
          <w:fldChar w:fldCharType="end"/>
        </w:r>
      </w:p>
    </w:sdtContent>
  </w:sdt>
  <w:p w14:paraId="11F19993">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00154"/>
    <w:multiLevelType w:val="multilevel"/>
    <w:tmpl w:val="176001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5C2411A"/>
    <w:multiLevelType w:val="multilevel"/>
    <w:tmpl w:val="25C2411A"/>
    <w:lvl w:ilvl="0" w:tentative="0">
      <w:start w:val="1"/>
      <w:numFmt w:val="bullet"/>
      <w:lvlText w:val=""/>
      <w:lvlJc w:val="left"/>
      <w:pPr>
        <w:ind w:left="577" w:hanging="360"/>
      </w:pPr>
      <w:rPr>
        <w:rFonts w:hint="default" w:ascii="Symbol" w:hAnsi="Symbol"/>
      </w:rPr>
    </w:lvl>
    <w:lvl w:ilvl="1" w:tentative="0">
      <w:start w:val="1"/>
      <w:numFmt w:val="bullet"/>
      <w:lvlText w:val="o"/>
      <w:lvlJc w:val="left"/>
      <w:pPr>
        <w:ind w:left="1297" w:hanging="360"/>
      </w:pPr>
      <w:rPr>
        <w:rFonts w:hint="default" w:ascii="Courier New" w:hAnsi="Courier New" w:cs="Courier New"/>
      </w:rPr>
    </w:lvl>
    <w:lvl w:ilvl="2" w:tentative="0">
      <w:start w:val="1"/>
      <w:numFmt w:val="bullet"/>
      <w:lvlText w:val=""/>
      <w:lvlJc w:val="left"/>
      <w:pPr>
        <w:ind w:left="2017" w:hanging="360"/>
      </w:pPr>
      <w:rPr>
        <w:rFonts w:hint="default" w:ascii="Wingdings" w:hAnsi="Wingdings"/>
      </w:rPr>
    </w:lvl>
    <w:lvl w:ilvl="3" w:tentative="0">
      <w:start w:val="1"/>
      <w:numFmt w:val="bullet"/>
      <w:lvlText w:val=""/>
      <w:lvlJc w:val="left"/>
      <w:pPr>
        <w:ind w:left="2737" w:hanging="360"/>
      </w:pPr>
      <w:rPr>
        <w:rFonts w:hint="default" w:ascii="Symbol" w:hAnsi="Symbol"/>
      </w:rPr>
    </w:lvl>
    <w:lvl w:ilvl="4" w:tentative="0">
      <w:start w:val="1"/>
      <w:numFmt w:val="bullet"/>
      <w:lvlText w:val="o"/>
      <w:lvlJc w:val="left"/>
      <w:pPr>
        <w:ind w:left="3457" w:hanging="360"/>
      </w:pPr>
      <w:rPr>
        <w:rFonts w:hint="default" w:ascii="Courier New" w:hAnsi="Courier New" w:cs="Courier New"/>
      </w:rPr>
    </w:lvl>
    <w:lvl w:ilvl="5" w:tentative="0">
      <w:start w:val="1"/>
      <w:numFmt w:val="bullet"/>
      <w:lvlText w:val=""/>
      <w:lvlJc w:val="left"/>
      <w:pPr>
        <w:ind w:left="4177" w:hanging="360"/>
      </w:pPr>
      <w:rPr>
        <w:rFonts w:hint="default" w:ascii="Wingdings" w:hAnsi="Wingdings"/>
      </w:rPr>
    </w:lvl>
    <w:lvl w:ilvl="6" w:tentative="0">
      <w:start w:val="1"/>
      <w:numFmt w:val="bullet"/>
      <w:lvlText w:val=""/>
      <w:lvlJc w:val="left"/>
      <w:pPr>
        <w:ind w:left="4897" w:hanging="360"/>
      </w:pPr>
      <w:rPr>
        <w:rFonts w:hint="default" w:ascii="Symbol" w:hAnsi="Symbol"/>
      </w:rPr>
    </w:lvl>
    <w:lvl w:ilvl="7" w:tentative="0">
      <w:start w:val="1"/>
      <w:numFmt w:val="bullet"/>
      <w:lvlText w:val="o"/>
      <w:lvlJc w:val="left"/>
      <w:pPr>
        <w:ind w:left="5617" w:hanging="360"/>
      </w:pPr>
      <w:rPr>
        <w:rFonts w:hint="default" w:ascii="Courier New" w:hAnsi="Courier New" w:cs="Courier New"/>
      </w:rPr>
    </w:lvl>
    <w:lvl w:ilvl="8" w:tentative="0">
      <w:start w:val="1"/>
      <w:numFmt w:val="bullet"/>
      <w:lvlText w:val=""/>
      <w:lvlJc w:val="left"/>
      <w:pPr>
        <w:ind w:left="6337" w:hanging="360"/>
      </w:pPr>
      <w:rPr>
        <w:rFonts w:hint="default" w:ascii="Wingdings" w:hAnsi="Wingdings"/>
      </w:rPr>
    </w:lvl>
  </w:abstractNum>
  <w:abstractNum w:abstractNumId="2">
    <w:nsid w:val="6527629B"/>
    <w:multiLevelType w:val="multilevel"/>
    <w:tmpl w:val="652762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E6B5672"/>
    <w:multiLevelType w:val="multilevel"/>
    <w:tmpl w:val="6E6B56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B8147F"/>
    <w:multiLevelType w:val="multilevel"/>
    <w:tmpl w:val="70B814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9964F4B"/>
    <w:multiLevelType w:val="multilevel"/>
    <w:tmpl w:val="79964F4B"/>
    <w:lvl w:ilvl="0" w:tentative="0">
      <w:start w:val="1"/>
      <w:numFmt w:val="decimal"/>
      <w:lvlText w:val="%1)"/>
      <w:lvlJc w:val="left"/>
      <w:pPr>
        <w:ind w:left="720" w:hanging="360"/>
      </w:pPr>
      <w:rPr>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E276A76"/>
    <w:multiLevelType w:val="multilevel"/>
    <w:tmpl w:val="7E276A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43"/>
    <w:rsid w:val="00010DA2"/>
    <w:rsid w:val="000119C5"/>
    <w:rsid w:val="00013716"/>
    <w:rsid w:val="00013C0F"/>
    <w:rsid w:val="00020CA3"/>
    <w:rsid w:val="00023BEA"/>
    <w:rsid w:val="00054163"/>
    <w:rsid w:val="00070D17"/>
    <w:rsid w:val="00093926"/>
    <w:rsid w:val="000E2A29"/>
    <w:rsid w:val="000E5FEB"/>
    <w:rsid w:val="000F041E"/>
    <w:rsid w:val="00103C4C"/>
    <w:rsid w:val="00120F94"/>
    <w:rsid w:val="0013195B"/>
    <w:rsid w:val="00132A02"/>
    <w:rsid w:val="001623AC"/>
    <w:rsid w:val="00183FD9"/>
    <w:rsid w:val="001947D2"/>
    <w:rsid w:val="0019596D"/>
    <w:rsid w:val="001A2632"/>
    <w:rsid w:val="001A26D8"/>
    <w:rsid w:val="001A60F7"/>
    <w:rsid w:val="001A73C7"/>
    <w:rsid w:val="001C53F8"/>
    <w:rsid w:val="001D2C99"/>
    <w:rsid w:val="001D6782"/>
    <w:rsid w:val="001E1C69"/>
    <w:rsid w:val="001E6BD8"/>
    <w:rsid w:val="001E7289"/>
    <w:rsid w:val="001F3B75"/>
    <w:rsid w:val="00205326"/>
    <w:rsid w:val="002128D4"/>
    <w:rsid w:val="00223FD4"/>
    <w:rsid w:val="00224D39"/>
    <w:rsid w:val="00226491"/>
    <w:rsid w:val="00227211"/>
    <w:rsid w:val="00233F39"/>
    <w:rsid w:val="002347FF"/>
    <w:rsid w:val="00250244"/>
    <w:rsid w:val="002673E7"/>
    <w:rsid w:val="00271C6E"/>
    <w:rsid w:val="00292885"/>
    <w:rsid w:val="002C3967"/>
    <w:rsid w:val="002D095B"/>
    <w:rsid w:val="00326326"/>
    <w:rsid w:val="00331C6F"/>
    <w:rsid w:val="00336696"/>
    <w:rsid w:val="00344D0E"/>
    <w:rsid w:val="00352D5E"/>
    <w:rsid w:val="00383AC6"/>
    <w:rsid w:val="0039069A"/>
    <w:rsid w:val="00394096"/>
    <w:rsid w:val="003B651D"/>
    <w:rsid w:val="003C6F1D"/>
    <w:rsid w:val="003D200C"/>
    <w:rsid w:val="003D2C4D"/>
    <w:rsid w:val="003D2D1D"/>
    <w:rsid w:val="003D6FE5"/>
    <w:rsid w:val="00413B0E"/>
    <w:rsid w:val="00420DD6"/>
    <w:rsid w:val="0043559D"/>
    <w:rsid w:val="00465B8F"/>
    <w:rsid w:val="0047616F"/>
    <w:rsid w:val="00477D50"/>
    <w:rsid w:val="00492BB1"/>
    <w:rsid w:val="00494291"/>
    <w:rsid w:val="004D77D0"/>
    <w:rsid w:val="004E7801"/>
    <w:rsid w:val="00500CB9"/>
    <w:rsid w:val="005041DE"/>
    <w:rsid w:val="00506C01"/>
    <w:rsid w:val="00526B32"/>
    <w:rsid w:val="00533024"/>
    <w:rsid w:val="005360C7"/>
    <w:rsid w:val="005445D5"/>
    <w:rsid w:val="00546801"/>
    <w:rsid w:val="0057462C"/>
    <w:rsid w:val="005865E9"/>
    <w:rsid w:val="0059039F"/>
    <w:rsid w:val="005A036C"/>
    <w:rsid w:val="005A1BD7"/>
    <w:rsid w:val="005B18F1"/>
    <w:rsid w:val="005B191F"/>
    <w:rsid w:val="005B1C63"/>
    <w:rsid w:val="005B3744"/>
    <w:rsid w:val="005B4B8F"/>
    <w:rsid w:val="005D0AB1"/>
    <w:rsid w:val="005E3AFE"/>
    <w:rsid w:val="00604833"/>
    <w:rsid w:val="006159A8"/>
    <w:rsid w:val="0062351A"/>
    <w:rsid w:val="0062678B"/>
    <w:rsid w:val="00634AE7"/>
    <w:rsid w:val="00643A97"/>
    <w:rsid w:val="00653378"/>
    <w:rsid w:val="00673CDB"/>
    <w:rsid w:val="00676F49"/>
    <w:rsid w:val="00680005"/>
    <w:rsid w:val="006902D8"/>
    <w:rsid w:val="00694486"/>
    <w:rsid w:val="00696260"/>
    <w:rsid w:val="00696920"/>
    <w:rsid w:val="006A2D4D"/>
    <w:rsid w:val="006C0D3A"/>
    <w:rsid w:val="006C1FC3"/>
    <w:rsid w:val="006F1EB0"/>
    <w:rsid w:val="007104B4"/>
    <w:rsid w:val="0072467B"/>
    <w:rsid w:val="00724E8B"/>
    <w:rsid w:val="00730A86"/>
    <w:rsid w:val="00741333"/>
    <w:rsid w:val="00771F54"/>
    <w:rsid w:val="007802F4"/>
    <w:rsid w:val="00782039"/>
    <w:rsid w:val="007851B5"/>
    <w:rsid w:val="007B1391"/>
    <w:rsid w:val="007C0758"/>
    <w:rsid w:val="007F13BF"/>
    <w:rsid w:val="007F5D0A"/>
    <w:rsid w:val="007F7083"/>
    <w:rsid w:val="00800E55"/>
    <w:rsid w:val="00814759"/>
    <w:rsid w:val="00831AC5"/>
    <w:rsid w:val="00833EA1"/>
    <w:rsid w:val="00843AFC"/>
    <w:rsid w:val="0086186A"/>
    <w:rsid w:val="00872769"/>
    <w:rsid w:val="00874620"/>
    <w:rsid w:val="008948E3"/>
    <w:rsid w:val="008A0AD1"/>
    <w:rsid w:val="008B2035"/>
    <w:rsid w:val="008B29D2"/>
    <w:rsid w:val="00902DC4"/>
    <w:rsid w:val="00913435"/>
    <w:rsid w:val="00914A3E"/>
    <w:rsid w:val="00922244"/>
    <w:rsid w:val="00931521"/>
    <w:rsid w:val="00931DF7"/>
    <w:rsid w:val="009601B3"/>
    <w:rsid w:val="00963D45"/>
    <w:rsid w:val="00976CB1"/>
    <w:rsid w:val="009A235C"/>
    <w:rsid w:val="009C1719"/>
    <w:rsid w:val="009C407D"/>
    <w:rsid w:val="009C4BEA"/>
    <w:rsid w:val="009C6B21"/>
    <w:rsid w:val="009D00A9"/>
    <w:rsid w:val="009E1F81"/>
    <w:rsid w:val="009E3646"/>
    <w:rsid w:val="009F47D3"/>
    <w:rsid w:val="00A11D94"/>
    <w:rsid w:val="00A16E62"/>
    <w:rsid w:val="00A23260"/>
    <w:rsid w:val="00A31ED4"/>
    <w:rsid w:val="00A35734"/>
    <w:rsid w:val="00A61EBF"/>
    <w:rsid w:val="00A62013"/>
    <w:rsid w:val="00A640B5"/>
    <w:rsid w:val="00A71F0D"/>
    <w:rsid w:val="00AB2D8C"/>
    <w:rsid w:val="00AB3506"/>
    <w:rsid w:val="00AC0443"/>
    <w:rsid w:val="00AD298C"/>
    <w:rsid w:val="00AE3480"/>
    <w:rsid w:val="00AF7BCF"/>
    <w:rsid w:val="00B21B3E"/>
    <w:rsid w:val="00B3306F"/>
    <w:rsid w:val="00B408F8"/>
    <w:rsid w:val="00B63AB8"/>
    <w:rsid w:val="00B84018"/>
    <w:rsid w:val="00B93E37"/>
    <w:rsid w:val="00BA4FF4"/>
    <w:rsid w:val="00BA591D"/>
    <w:rsid w:val="00BA5C96"/>
    <w:rsid w:val="00BB3ED8"/>
    <w:rsid w:val="00BB5E88"/>
    <w:rsid w:val="00BD0573"/>
    <w:rsid w:val="00C11F0D"/>
    <w:rsid w:val="00C2092B"/>
    <w:rsid w:val="00C20EC3"/>
    <w:rsid w:val="00C24581"/>
    <w:rsid w:val="00C35B57"/>
    <w:rsid w:val="00C47296"/>
    <w:rsid w:val="00C70712"/>
    <w:rsid w:val="00C74FD6"/>
    <w:rsid w:val="00C75B23"/>
    <w:rsid w:val="00CA34AE"/>
    <w:rsid w:val="00CB11A0"/>
    <w:rsid w:val="00CB553E"/>
    <w:rsid w:val="00CD0B6C"/>
    <w:rsid w:val="00CD2E1E"/>
    <w:rsid w:val="00CD4934"/>
    <w:rsid w:val="00CE2063"/>
    <w:rsid w:val="00CE6122"/>
    <w:rsid w:val="00CE7C36"/>
    <w:rsid w:val="00CF2B31"/>
    <w:rsid w:val="00D0780C"/>
    <w:rsid w:val="00D207BF"/>
    <w:rsid w:val="00D32570"/>
    <w:rsid w:val="00D42E8D"/>
    <w:rsid w:val="00D74328"/>
    <w:rsid w:val="00D8010F"/>
    <w:rsid w:val="00D812FD"/>
    <w:rsid w:val="00D877C6"/>
    <w:rsid w:val="00D97B20"/>
    <w:rsid w:val="00DA5377"/>
    <w:rsid w:val="00DB3D27"/>
    <w:rsid w:val="00DC3E76"/>
    <w:rsid w:val="00DD79E8"/>
    <w:rsid w:val="00DE4E47"/>
    <w:rsid w:val="00DE7EE1"/>
    <w:rsid w:val="00DF0776"/>
    <w:rsid w:val="00DF1A2D"/>
    <w:rsid w:val="00E002A4"/>
    <w:rsid w:val="00E039E1"/>
    <w:rsid w:val="00E0595B"/>
    <w:rsid w:val="00E06266"/>
    <w:rsid w:val="00E201A5"/>
    <w:rsid w:val="00E31917"/>
    <w:rsid w:val="00E37230"/>
    <w:rsid w:val="00E376B1"/>
    <w:rsid w:val="00E4629C"/>
    <w:rsid w:val="00E51DBE"/>
    <w:rsid w:val="00E625CD"/>
    <w:rsid w:val="00E724BE"/>
    <w:rsid w:val="00E8313C"/>
    <w:rsid w:val="00EB3D8B"/>
    <w:rsid w:val="00EC0510"/>
    <w:rsid w:val="00EC33A3"/>
    <w:rsid w:val="00ED2E9A"/>
    <w:rsid w:val="00EF2115"/>
    <w:rsid w:val="00EF40E1"/>
    <w:rsid w:val="00EF439A"/>
    <w:rsid w:val="00EF4DEE"/>
    <w:rsid w:val="00EF5905"/>
    <w:rsid w:val="00F0389A"/>
    <w:rsid w:val="00F1148D"/>
    <w:rsid w:val="00F13E1A"/>
    <w:rsid w:val="00F3144E"/>
    <w:rsid w:val="00F359AF"/>
    <w:rsid w:val="00F56C02"/>
    <w:rsid w:val="00F62410"/>
    <w:rsid w:val="00F903A3"/>
    <w:rsid w:val="00F91C00"/>
    <w:rsid w:val="00F91FDC"/>
    <w:rsid w:val="00F96CD7"/>
    <w:rsid w:val="00FB3550"/>
    <w:rsid w:val="00FE0307"/>
    <w:rsid w:val="00FE6E61"/>
    <w:rsid w:val="00FF08B0"/>
    <w:rsid w:val="00FF51A4"/>
    <w:rsid w:val="64D70A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2"/>
    <w:unhideWhenUsed/>
    <w:qFormat/>
    <w:uiPriority w:val="9"/>
    <w:pPr>
      <w:keepNext/>
      <w:keepLines/>
      <w:spacing w:before="200" w:after="0" w:line="259" w:lineRule="auto"/>
      <w:outlineLvl w:val="1"/>
    </w:pPr>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paragraph" w:styleId="4">
    <w:name w:val="heading 4"/>
    <w:basedOn w:val="1"/>
    <w:link w:val="17"/>
    <w:qFormat/>
    <w:uiPriority w:val="1"/>
    <w:pPr>
      <w:widowControl w:val="0"/>
      <w:autoSpaceDE w:val="0"/>
      <w:autoSpaceDN w:val="0"/>
      <w:spacing w:before="97" w:after="0" w:line="240" w:lineRule="auto"/>
      <w:ind w:left="157"/>
      <w:outlineLvl w:val="3"/>
    </w:pPr>
    <w:rPr>
      <w:rFonts w:ascii="Arial" w:hAnsi="Arial" w:eastAsia="Arial" w:cs="Arial"/>
      <w:b/>
      <w:bCs/>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unhideWhenUsed/>
    <w:uiPriority w:val="99"/>
    <w:rPr>
      <w:color w:val="800080" w:themeColor="followedHyperlink"/>
      <w:u w:val="single"/>
      <w14:textFill>
        <w14:solidFill>
          <w14:schemeClr w14:val="folHlink"/>
        </w14:solidFill>
      </w14:textFill>
    </w:rPr>
  </w:style>
  <w:style w:type="character" w:styleId="8">
    <w:name w:val="Emphasis"/>
    <w:basedOn w:val="5"/>
    <w:qFormat/>
    <w:uiPriority w:val="20"/>
    <w:rPr>
      <w:i/>
      <w:iCs/>
    </w:rPr>
  </w:style>
  <w:style w:type="character" w:styleId="9">
    <w:name w:val="Hyperlink"/>
    <w:basedOn w:val="5"/>
    <w:unhideWhenUsed/>
    <w:uiPriority w:val="99"/>
    <w:rPr>
      <w:color w:val="0000FF" w:themeColor="hyperlink"/>
      <w:u w:val="single"/>
      <w14:textFill>
        <w14:solidFill>
          <w14:schemeClr w14:val="hlink"/>
        </w14:solidFill>
      </w14:textFill>
    </w:rPr>
  </w:style>
  <w:style w:type="paragraph" w:styleId="10">
    <w:name w:val="Balloon Text"/>
    <w:basedOn w:val="1"/>
    <w:link w:val="25"/>
    <w:semiHidden/>
    <w:unhideWhenUsed/>
    <w:uiPriority w:val="99"/>
    <w:pPr>
      <w:spacing w:after="0" w:line="240" w:lineRule="auto"/>
    </w:pPr>
    <w:rPr>
      <w:rFonts w:ascii="Tahoma" w:hAnsi="Tahoma" w:cs="Tahoma"/>
      <w:sz w:val="16"/>
      <w:szCs w:val="16"/>
    </w:rPr>
  </w:style>
  <w:style w:type="paragraph" w:styleId="11">
    <w:name w:val="header"/>
    <w:basedOn w:val="1"/>
    <w:link w:val="23"/>
    <w:unhideWhenUsed/>
    <w:uiPriority w:val="99"/>
    <w:pPr>
      <w:tabs>
        <w:tab w:val="center" w:pos="4677"/>
        <w:tab w:val="right" w:pos="9355"/>
      </w:tabs>
      <w:spacing w:after="0" w:line="240" w:lineRule="auto"/>
    </w:pPr>
  </w:style>
  <w:style w:type="paragraph" w:styleId="12">
    <w:name w:val="Body Text"/>
    <w:basedOn w:val="1"/>
    <w:link w:val="16"/>
    <w:qFormat/>
    <w:uiPriority w:val="1"/>
    <w:pPr>
      <w:widowControl w:val="0"/>
      <w:autoSpaceDE w:val="0"/>
      <w:autoSpaceDN w:val="0"/>
      <w:spacing w:after="0" w:line="240" w:lineRule="auto"/>
      <w:ind w:left="440" w:right="154"/>
      <w:jc w:val="both"/>
    </w:pPr>
    <w:rPr>
      <w:rFonts w:ascii="Cambria" w:hAnsi="Cambria" w:eastAsia="Cambria" w:cs="Cambria"/>
      <w:sz w:val="20"/>
      <w:szCs w:val="20"/>
    </w:rPr>
  </w:style>
  <w:style w:type="paragraph" w:styleId="13">
    <w:name w:val="footer"/>
    <w:basedOn w:val="1"/>
    <w:link w:val="24"/>
    <w:unhideWhenUsed/>
    <w:uiPriority w:val="99"/>
    <w:pPr>
      <w:tabs>
        <w:tab w:val="center" w:pos="4677"/>
        <w:tab w:val="right" w:pos="9355"/>
      </w:tabs>
      <w:spacing w:after="0" w:line="240" w:lineRule="auto"/>
    </w:pPr>
  </w:style>
  <w:style w:type="paragraph" w:styleId="14">
    <w:name w:val="Normal (Web)"/>
    <w:basedOn w:val="1"/>
    <w:uiPriority w:val="99"/>
    <w:pPr>
      <w:spacing w:before="30" w:after="30" w:line="240" w:lineRule="auto"/>
    </w:pPr>
    <w:rPr>
      <w:rFonts w:ascii="Times New Roman" w:hAnsi="Times New Roman" w:eastAsia="Times New Roman" w:cs="Times New Roman"/>
      <w:sz w:val="20"/>
      <w:szCs w:val="20"/>
      <w:lang w:eastAsia="ru-RU"/>
    </w:rPr>
  </w:style>
  <w:style w:type="table" w:styleId="15">
    <w:name w:val="Table Grid"/>
    <w:basedOn w:val="6"/>
    <w:uiPriority w:val="5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Основной текст Знак"/>
    <w:basedOn w:val="5"/>
    <w:link w:val="12"/>
    <w:uiPriority w:val="1"/>
    <w:rPr>
      <w:rFonts w:ascii="Cambria" w:hAnsi="Cambria" w:eastAsia="Cambria" w:cs="Cambria"/>
      <w:sz w:val="20"/>
      <w:szCs w:val="20"/>
    </w:rPr>
  </w:style>
  <w:style w:type="character" w:customStyle="1" w:styleId="17">
    <w:name w:val="Заголовок 4 Знак"/>
    <w:basedOn w:val="5"/>
    <w:link w:val="4"/>
    <w:qFormat/>
    <w:uiPriority w:val="1"/>
    <w:rPr>
      <w:rFonts w:ascii="Arial" w:hAnsi="Arial" w:eastAsia="Arial" w:cs="Arial"/>
      <w:b/>
      <w:bCs/>
    </w:rPr>
  </w:style>
  <w:style w:type="paragraph" w:styleId="18">
    <w:name w:val="List Paragraph"/>
    <w:basedOn w:val="1"/>
    <w:qFormat/>
    <w:uiPriority w:val="34"/>
    <w:pPr>
      <w:ind w:left="720"/>
      <w:contextualSpacing/>
    </w:pPr>
  </w:style>
  <w:style w:type="paragraph" w:customStyle="1" w:styleId="19">
    <w:name w:val="Table Paragraph"/>
    <w:basedOn w:val="1"/>
    <w:qFormat/>
    <w:uiPriority w:val="1"/>
    <w:pPr>
      <w:widowControl w:val="0"/>
      <w:autoSpaceDE w:val="0"/>
      <w:autoSpaceDN w:val="0"/>
      <w:spacing w:after="0" w:line="240" w:lineRule="auto"/>
    </w:pPr>
    <w:rPr>
      <w:rFonts w:ascii="Cambria" w:hAnsi="Cambria" w:eastAsia="Cambria" w:cs="Cambria"/>
    </w:rPr>
  </w:style>
  <w:style w:type="character" w:customStyle="1" w:styleId="20">
    <w:name w:val="c4"/>
    <w:basedOn w:val="5"/>
    <w:uiPriority w:val="0"/>
  </w:style>
  <w:style w:type="character" w:customStyle="1" w:styleId="21">
    <w:name w:val="Заголовок 1 Знак"/>
    <w:basedOn w:val="5"/>
    <w:link w:val="2"/>
    <w:uiPriority w:val="99"/>
    <w:rPr>
      <w:rFonts w:asciiTheme="majorHAnsi" w:hAnsiTheme="majorHAnsi" w:eastAsiaTheme="majorEastAsia" w:cstheme="majorBidi"/>
      <w:b/>
      <w:bCs/>
      <w:color w:val="376092" w:themeColor="accent1" w:themeShade="BF"/>
      <w:sz w:val="28"/>
      <w:szCs w:val="28"/>
    </w:rPr>
  </w:style>
  <w:style w:type="character" w:customStyle="1" w:styleId="22">
    <w:name w:val="Заголовок 2 Знак"/>
    <w:basedOn w:val="5"/>
    <w:link w:val="3"/>
    <w:uiPriority w:val="9"/>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character" w:customStyle="1" w:styleId="23">
    <w:name w:val="Верхний колонтитул Знак"/>
    <w:basedOn w:val="5"/>
    <w:link w:val="11"/>
    <w:uiPriority w:val="99"/>
  </w:style>
  <w:style w:type="character" w:customStyle="1" w:styleId="24">
    <w:name w:val="Нижний колонтитул Знак"/>
    <w:basedOn w:val="5"/>
    <w:link w:val="13"/>
    <w:uiPriority w:val="99"/>
  </w:style>
  <w:style w:type="character" w:customStyle="1" w:styleId="25">
    <w:name w:val="Текст выноски Знак"/>
    <w:basedOn w:val="5"/>
    <w:link w:val="10"/>
    <w:semiHidden/>
    <w:uiPriority w:val="99"/>
    <w:rPr>
      <w:rFonts w:ascii="Tahoma" w:hAnsi="Tahoma" w:cs="Tahoma"/>
      <w:sz w:val="16"/>
      <w:szCs w:val="16"/>
    </w:rPr>
  </w:style>
  <w:style w:type="paragraph" w:customStyle="1" w:styleId="26">
    <w:name w:val="Default"/>
    <w:uiPriority w:val="0"/>
    <w:pPr>
      <w:autoSpaceDE w:val="0"/>
      <w:autoSpaceDN w:val="0"/>
      <w:adjustRightInd w:val="0"/>
      <w:spacing w:after="0" w:line="240" w:lineRule="auto"/>
    </w:pPr>
    <w:rPr>
      <w:rFonts w:ascii="NewtonSanPin" w:hAnsi="NewtonSanPin" w:cs="NewtonSanPin" w:eastAsiaTheme="minorHAnsi"/>
      <w:color w:val="000000"/>
      <w:sz w:val="24"/>
      <w:szCs w:val="24"/>
      <w:lang w:val="ru-RU" w:eastAsia="en-US" w:bidi="ar-SA"/>
    </w:rPr>
  </w:style>
  <w:style w:type="table" w:customStyle="1" w:styleId="27">
    <w:name w:val="Сетка таблицы1"/>
    <w:basedOn w:val="6"/>
    <w:uiPriority w:val="3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Сетка таблицы2"/>
    <w:basedOn w:val="6"/>
    <w:uiPriority w:val="3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c8"/>
    <w:basedOn w:val="1"/>
    <w:qFormat/>
    <w:uiPriority w:val="0"/>
    <w:pPr>
      <w:spacing w:before="100" w:beforeAutospacing="1" w:after="100" w:afterAutospacing="1"/>
    </w:pPr>
  </w:style>
  <w:style w:type="character" w:customStyle="1" w:styleId="30">
    <w:name w:val="c20"/>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7E93C4-18DC-4D7C-80FC-54338026EC38}">
  <ds:schemaRefs/>
</ds:datastoreItem>
</file>

<file path=docProps/app.xml><?xml version="1.0" encoding="utf-8"?>
<Properties xmlns="http://schemas.openxmlformats.org/officeDocument/2006/extended-properties" xmlns:vt="http://schemas.openxmlformats.org/officeDocument/2006/docPropsVTypes">
  <Template>Normal</Template>
  <Pages>20</Pages>
  <Words>5564</Words>
  <Characters>31716</Characters>
  <Lines>264</Lines>
  <Paragraphs>74</Paragraphs>
  <TotalTime>3</TotalTime>
  <ScaleCrop>false</ScaleCrop>
  <LinksUpToDate>false</LinksUpToDate>
  <CharactersWithSpaces>37206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2022-11-13T04:51:00Z</dcterms:created>
  <dc:creator>ACER</dc:creator>
  <cp:lastModifiedBy>Лариса</cp:lastModifiedBy>
  <dcterms:modified xsi:type="dcterms:W3CDTF">2025-01-26T13:53:51Z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22D4F09446B94B909C82EA9ED6D4D30F_12</vt:lpwstr>
  </property>
</Properties>
</file>