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EFC54">
      <w:pPr>
        <w:ind w:left="6372" w:firstLine="708"/>
        <w:jc w:val="right"/>
      </w:pPr>
      <w:bookmarkStart w:id="0" w:name="_GoBack"/>
      <w:bookmarkEnd w:id="0"/>
      <w:r>
        <w:t>Приложение 1</w:t>
      </w:r>
    </w:p>
    <w:p w14:paraId="2B8DFEFF">
      <w:pPr>
        <w:ind w:left="6372" w:firstLine="708"/>
        <w:jc w:val="right"/>
      </w:pPr>
      <w:r>
        <w:t xml:space="preserve">к приказу </w:t>
      </w:r>
    </w:p>
    <w:p w14:paraId="1BCC34D7">
      <w:pPr>
        <w:ind w:left="6372"/>
        <w:jc w:val="right"/>
      </w:pPr>
      <w:r>
        <w:t>от 01.10.2025 № 744</w:t>
      </w:r>
    </w:p>
    <w:p w14:paraId="55A82F85">
      <w:pPr>
        <w:ind w:left="6372" w:firstLine="708"/>
        <w:jc w:val="center"/>
      </w:pPr>
    </w:p>
    <w:p w14:paraId="0A8C0FE3">
      <w:pPr>
        <w:ind w:left="6372" w:firstLine="708"/>
      </w:pPr>
    </w:p>
    <w:p w14:paraId="05DDB1FB">
      <w:pPr>
        <w:jc w:val="center"/>
        <w:rPr>
          <w:b/>
        </w:rPr>
      </w:pPr>
      <w:r>
        <w:rPr>
          <w:b/>
        </w:rPr>
        <w:t xml:space="preserve">Состав Штаба школьного инициативного бюджетирования </w:t>
      </w:r>
    </w:p>
    <w:p w14:paraId="3DEFAA5F">
      <w:pPr>
        <w:jc w:val="center"/>
        <w:rPr>
          <w:b/>
        </w:rPr>
      </w:pPr>
      <w:r>
        <w:rPr>
          <w:b/>
        </w:rPr>
        <w:t>в  МАОУ «Гимназия города Юрги»</w:t>
      </w:r>
    </w:p>
    <w:p w14:paraId="68D76BBB"/>
    <w:p w14:paraId="01F8F567">
      <w:r>
        <w:t>Кураторы:</w:t>
      </w:r>
    </w:p>
    <w:p w14:paraId="3851CBE4">
      <w:pPr>
        <w:pStyle w:val="6"/>
        <w:numPr>
          <w:ilvl w:val="1"/>
          <w:numId w:val="1"/>
        </w:numPr>
        <w:ind w:left="851" w:hanging="425"/>
      </w:pPr>
      <w:r>
        <w:t>Писарева Алена Петровна, заместитель директора по УВР</w:t>
      </w:r>
    </w:p>
    <w:p w14:paraId="3C88EB9E">
      <w:pPr>
        <w:pStyle w:val="6"/>
        <w:numPr>
          <w:ilvl w:val="1"/>
          <w:numId w:val="1"/>
        </w:numPr>
        <w:ind w:left="851" w:hanging="425"/>
      </w:pPr>
      <w:r>
        <w:t>Борискина Христина Владимировна, заместитель директора по ВР</w:t>
      </w:r>
    </w:p>
    <w:p w14:paraId="1C602EEF">
      <w:pPr>
        <w:pStyle w:val="6"/>
        <w:numPr>
          <w:ilvl w:val="1"/>
          <w:numId w:val="1"/>
        </w:numPr>
        <w:ind w:left="851" w:hanging="425"/>
      </w:pPr>
      <w:r>
        <w:t>Усачева Олеся Валерьевна, советник директора по воспитанию и взаимодействию с детскими общественными объединениями.</w:t>
      </w:r>
    </w:p>
    <w:p w14:paraId="7EC8A573"/>
    <w:p w14:paraId="7424ED99">
      <w:r>
        <w:t>Члены:</w:t>
      </w:r>
    </w:p>
    <w:p w14:paraId="3F7FFCA1">
      <w:pPr>
        <w:pStyle w:val="6"/>
        <w:numPr>
          <w:ilvl w:val="0"/>
          <w:numId w:val="2"/>
        </w:numPr>
      </w:pPr>
      <w:r>
        <w:t>Кабанов Степан Антонович, учащийся 11 класса</w:t>
      </w:r>
    </w:p>
    <w:p w14:paraId="675EBDA0">
      <w:pPr>
        <w:pStyle w:val="6"/>
        <w:numPr>
          <w:ilvl w:val="0"/>
          <w:numId w:val="2"/>
        </w:numPr>
      </w:pPr>
      <w:r>
        <w:t>Сабирова Аделина Ильдаровна, учащаяся 11 класса</w:t>
      </w:r>
    </w:p>
    <w:p w14:paraId="6C43943C">
      <w:pPr>
        <w:pStyle w:val="6"/>
        <w:numPr>
          <w:ilvl w:val="0"/>
          <w:numId w:val="2"/>
        </w:numPr>
      </w:pPr>
      <w:r>
        <w:t>Яблонская Анна Евгеньевна, учащаяся 11 класса</w:t>
      </w:r>
    </w:p>
    <w:p w14:paraId="4EB5FD31">
      <w:pPr>
        <w:pStyle w:val="6"/>
        <w:numPr>
          <w:ilvl w:val="0"/>
          <w:numId w:val="2"/>
        </w:numPr>
      </w:pPr>
      <w:r>
        <w:t>Костин Ярослав Дмитриевич, учащийся 10 класса</w:t>
      </w:r>
    </w:p>
    <w:p w14:paraId="0311759C">
      <w:pPr>
        <w:pStyle w:val="6"/>
        <w:numPr>
          <w:ilvl w:val="0"/>
          <w:numId w:val="2"/>
        </w:numPr>
      </w:pPr>
      <w:r>
        <w:t>Овчарова София Руслановна, учащаяся 10 класса</w:t>
      </w:r>
    </w:p>
    <w:p w14:paraId="443B5226">
      <w:pPr>
        <w:pStyle w:val="6"/>
        <w:numPr>
          <w:ilvl w:val="0"/>
          <w:numId w:val="2"/>
        </w:numPr>
      </w:pPr>
      <w:r>
        <w:t>Тонких Диана Сергеевна, учащаяся 9а1 класса</w:t>
      </w:r>
    </w:p>
    <w:p w14:paraId="66625FE3">
      <w:pPr>
        <w:pStyle w:val="6"/>
        <w:ind w:left="720"/>
      </w:pPr>
    </w:p>
    <w:p w14:paraId="3C1220AB">
      <w:pPr>
        <w:pStyle w:val="6"/>
        <w:ind w:left="720"/>
      </w:pPr>
    </w:p>
    <w:p w14:paraId="43ED7533">
      <w:r>
        <w:t>Представитель родительской общественности:</w:t>
      </w:r>
    </w:p>
    <w:p w14:paraId="2C936651">
      <w:r>
        <w:t xml:space="preserve">      1.</w:t>
      </w:r>
      <w:r>
        <w:tab/>
      </w:r>
      <w:r>
        <w:t xml:space="preserve">Куликов Денис Олегович, председатель Управляющего совета  </w:t>
      </w:r>
    </w:p>
    <w:p w14:paraId="053CD0BB">
      <w:pPr>
        <w:pStyle w:val="6"/>
        <w:ind w:left="720"/>
      </w:pPr>
    </w:p>
    <w:p w14:paraId="2B029889">
      <w:pPr>
        <w:pStyle w:val="6"/>
        <w:ind w:left="720"/>
      </w:pPr>
    </w:p>
    <w:p w14:paraId="3A5B1943">
      <w:pPr>
        <w:pStyle w:val="6"/>
        <w:ind w:left="720"/>
      </w:pPr>
    </w:p>
    <w:p w14:paraId="132043A5">
      <w:pPr>
        <w:pStyle w:val="6"/>
        <w:ind w:left="720"/>
      </w:pPr>
    </w:p>
    <w:p w14:paraId="2ECC69FF">
      <w:pPr>
        <w:pStyle w:val="6"/>
        <w:ind w:left="720"/>
      </w:pPr>
    </w:p>
    <w:p w14:paraId="4C6B8EC4">
      <w:pPr>
        <w:pStyle w:val="6"/>
        <w:ind w:left="720"/>
      </w:pPr>
    </w:p>
    <w:p w14:paraId="60100809">
      <w:pPr>
        <w:pStyle w:val="6"/>
        <w:ind w:left="720"/>
      </w:pPr>
    </w:p>
    <w:p w14:paraId="791B4F42">
      <w:pPr>
        <w:pStyle w:val="6"/>
        <w:ind w:left="720"/>
      </w:pPr>
    </w:p>
    <w:p w14:paraId="5B9FBA34">
      <w:pPr>
        <w:pStyle w:val="6"/>
        <w:ind w:left="720"/>
      </w:pPr>
    </w:p>
    <w:p w14:paraId="5BE94942">
      <w:pPr>
        <w:pStyle w:val="6"/>
        <w:ind w:left="720"/>
      </w:pPr>
    </w:p>
    <w:p w14:paraId="1F716824">
      <w:pPr>
        <w:pStyle w:val="6"/>
        <w:ind w:left="720"/>
      </w:pPr>
    </w:p>
    <w:p w14:paraId="6B84BF6A">
      <w:pPr>
        <w:pStyle w:val="6"/>
        <w:ind w:left="720"/>
      </w:pPr>
    </w:p>
    <w:p w14:paraId="22046169">
      <w:pPr>
        <w:pStyle w:val="6"/>
        <w:ind w:left="720"/>
      </w:pPr>
    </w:p>
    <w:p w14:paraId="1A49F54A">
      <w:pPr>
        <w:pStyle w:val="6"/>
        <w:ind w:left="720"/>
      </w:pPr>
    </w:p>
    <w:p w14:paraId="49DF5790">
      <w:pPr>
        <w:pStyle w:val="6"/>
        <w:ind w:left="720"/>
      </w:pPr>
    </w:p>
    <w:p w14:paraId="178FB96C">
      <w:pPr>
        <w:pStyle w:val="6"/>
        <w:ind w:left="720"/>
      </w:pPr>
    </w:p>
    <w:p w14:paraId="4C952CAB">
      <w:pPr>
        <w:pStyle w:val="6"/>
        <w:ind w:left="720"/>
      </w:pPr>
    </w:p>
    <w:p w14:paraId="05D9A942">
      <w:pPr>
        <w:pStyle w:val="6"/>
        <w:ind w:left="720"/>
      </w:pPr>
    </w:p>
    <w:p w14:paraId="4193F292">
      <w:pPr>
        <w:pStyle w:val="6"/>
        <w:ind w:left="720"/>
      </w:pPr>
    </w:p>
    <w:p w14:paraId="595CB6FA">
      <w:pPr>
        <w:pStyle w:val="6"/>
        <w:ind w:left="720"/>
      </w:pPr>
    </w:p>
    <w:p w14:paraId="11C5182F">
      <w:pPr>
        <w:pStyle w:val="6"/>
        <w:ind w:left="720"/>
      </w:pPr>
    </w:p>
    <w:p w14:paraId="2595A81A">
      <w:pPr>
        <w:pStyle w:val="6"/>
        <w:ind w:left="720"/>
      </w:pPr>
    </w:p>
    <w:p w14:paraId="7BFD90B6">
      <w:pPr>
        <w:pStyle w:val="6"/>
        <w:ind w:left="720"/>
      </w:pPr>
    </w:p>
    <w:p w14:paraId="4FB511A1">
      <w:pPr>
        <w:pStyle w:val="6"/>
        <w:ind w:left="720"/>
      </w:pPr>
    </w:p>
    <w:p w14:paraId="14598BEC">
      <w:pPr>
        <w:ind w:left="6372" w:firstLine="708"/>
        <w:jc w:val="right"/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09A7F56A">
      <w:pPr>
        <w:ind w:left="6372" w:firstLine="708"/>
        <w:jc w:val="right"/>
      </w:pPr>
      <w:r>
        <w:t>Приложение 2</w:t>
      </w:r>
    </w:p>
    <w:p w14:paraId="0CC127B0">
      <w:pPr>
        <w:ind w:left="6372" w:firstLine="708"/>
        <w:jc w:val="right"/>
      </w:pPr>
      <w:r>
        <w:t xml:space="preserve">к приказу </w:t>
      </w:r>
    </w:p>
    <w:p w14:paraId="739CC03A">
      <w:pPr>
        <w:ind w:left="6372"/>
        <w:jc w:val="right"/>
      </w:pPr>
      <w:r>
        <w:t>от 01.10.2025 № 744</w:t>
      </w:r>
    </w:p>
    <w:p w14:paraId="0EBE669A">
      <w:pPr>
        <w:pStyle w:val="6"/>
        <w:ind w:left="720"/>
      </w:pPr>
    </w:p>
    <w:p w14:paraId="5E485972">
      <w:pPr>
        <w:pStyle w:val="6"/>
        <w:ind w:left="720"/>
        <w:jc w:val="center"/>
        <w:rPr>
          <w:b/>
        </w:rPr>
      </w:pPr>
      <w:r>
        <w:rPr>
          <w:b/>
        </w:rPr>
        <w:t>План реализации модели школьного инициативного бюджетирования</w:t>
      </w:r>
    </w:p>
    <w:p w14:paraId="032699A9">
      <w:pPr>
        <w:pStyle w:val="6"/>
        <w:ind w:left="720"/>
        <w:jc w:val="center"/>
        <w:rPr>
          <w:b/>
        </w:rPr>
      </w:pPr>
      <w:r>
        <w:rPr>
          <w:b/>
        </w:rPr>
        <w:t>в МАОУ «Гимназия города Юрги»</w:t>
      </w:r>
    </w:p>
    <w:tbl>
      <w:tblPr>
        <w:tblStyle w:val="5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094"/>
        <w:gridCol w:w="4574"/>
        <w:gridCol w:w="1685"/>
        <w:gridCol w:w="1685"/>
        <w:gridCol w:w="3205"/>
      </w:tblGrid>
      <w:tr w14:paraId="7EF0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7A66AD07">
            <w:pPr>
              <w:pStyle w:val="6"/>
              <w:ind w:left="0"/>
            </w:pPr>
            <w:r>
              <w:t>№ п/п</w:t>
            </w:r>
          </w:p>
        </w:tc>
        <w:tc>
          <w:tcPr>
            <w:tcW w:w="1937" w:type="dxa"/>
          </w:tcPr>
          <w:p w14:paraId="31E8C44D">
            <w:pPr>
              <w:pStyle w:val="6"/>
              <w:ind w:left="0"/>
            </w:pPr>
            <w:r>
              <w:t>Цикл</w:t>
            </w:r>
          </w:p>
        </w:tc>
        <w:tc>
          <w:tcPr>
            <w:tcW w:w="4655" w:type="dxa"/>
          </w:tcPr>
          <w:p w14:paraId="595DD3EC">
            <w:pPr>
              <w:pStyle w:val="6"/>
              <w:ind w:left="0"/>
            </w:pPr>
            <w:r>
              <w:t>Мероприятие</w:t>
            </w:r>
          </w:p>
        </w:tc>
        <w:tc>
          <w:tcPr>
            <w:tcW w:w="3394" w:type="dxa"/>
            <w:gridSpan w:val="2"/>
          </w:tcPr>
          <w:p w14:paraId="4794F42F">
            <w:pPr>
              <w:pStyle w:val="6"/>
              <w:ind w:left="0"/>
            </w:pPr>
            <w:r>
              <w:t>Сроки исполнения</w:t>
            </w:r>
          </w:p>
        </w:tc>
        <w:tc>
          <w:tcPr>
            <w:tcW w:w="3248" w:type="dxa"/>
          </w:tcPr>
          <w:p w14:paraId="2B38E1B8">
            <w:pPr>
              <w:pStyle w:val="6"/>
              <w:ind w:left="0"/>
            </w:pPr>
            <w:r>
              <w:t>Ответственные</w:t>
            </w:r>
          </w:p>
        </w:tc>
      </w:tr>
      <w:tr w14:paraId="13A7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restart"/>
          </w:tcPr>
          <w:p w14:paraId="7604EBE6">
            <w:pPr>
              <w:pStyle w:val="6"/>
              <w:numPr>
                <w:ilvl w:val="0"/>
                <w:numId w:val="3"/>
              </w:numPr>
            </w:pPr>
          </w:p>
        </w:tc>
        <w:tc>
          <w:tcPr>
            <w:tcW w:w="1937" w:type="dxa"/>
            <w:vMerge w:val="restart"/>
          </w:tcPr>
          <w:p w14:paraId="5F8DDAEA">
            <w:pPr>
              <w:pStyle w:val="6"/>
              <w:ind w:left="0"/>
            </w:pPr>
            <w:r>
              <w:t xml:space="preserve">Старт </w:t>
            </w:r>
          </w:p>
          <w:p w14:paraId="16C87A79">
            <w:pPr>
              <w:pStyle w:val="6"/>
              <w:ind w:left="0"/>
            </w:pPr>
            <w:r>
              <w:t>кампании</w:t>
            </w:r>
          </w:p>
        </w:tc>
        <w:tc>
          <w:tcPr>
            <w:tcW w:w="4655" w:type="dxa"/>
          </w:tcPr>
          <w:p w14:paraId="71A63857">
            <w:pPr>
              <w:pStyle w:val="6"/>
              <w:ind w:left="0"/>
            </w:pPr>
            <w:r>
              <w:t>Принятие нормативных локальных актов о реализации школьного инициативного бюджетирования в 2025 году</w:t>
            </w:r>
          </w:p>
        </w:tc>
        <w:tc>
          <w:tcPr>
            <w:tcW w:w="1697" w:type="dxa"/>
          </w:tcPr>
          <w:p w14:paraId="02380AE4">
            <w:r>
              <w:t xml:space="preserve">18.09.2025 </w:t>
            </w:r>
          </w:p>
        </w:tc>
        <w:tc>
          <w:tcPr>
            <w:tcW w:w="1697" w:type="dxa"/>
          </w:tcPr>
          <w:p w14:paraId="2D68F7B0">
            <w:r>
              <w:t>14.10.2025</w:t>
            </w:r>
          </w:p>
        </w:tc>
        <w:tc>
          <w:tcPr>
            <w:tcW w:w="3248" w:type="dxa"/>
          </w:tcPr>
          <w:p w14:paraId="6AC9A4B0">
            <w:pPr>
              <w:pStyle w:val="6"/>
              <w:ind w:left="0"/>
            </w:pPr>
            <w:r>
              <w:t>Писарева А.П., заместитель директора по УВР</w:t>
            </w:r>
          </w:p>
        </w:tc>
      </w:tr>
      <w:tr w14:paraId="4153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 w14:paraId="14736713">
            <w:pPr>
              <w:ind w:left="360"/>
            </w:pPr>
          </w:p>
        </w:tc>
        <w:tc>
          <w:tcPr>
            <w:tcW w:w="1937" w:type="dxa"/>
            <w:vMerge w:val="continue"/>
          </w:tcPr>
          <w:p w14:paraId="2EA284CC">
            <w:pPr>
              <w:pStyle w:val="6"/>
              <w:ind w:left="0"/>
            </w:pPr>
          </w:p>
        </w:tc>
        <w:tc>
          <w:tcPr>
            <w:tcW w:w="4655" w:type="dxa"/>
          </w:tcPr>
          <w:p w14:paraId="34E84817">
            <w:pPr>
              <w:pStyle w:val="6"/>
              <w:ind w:left="0"/>
            </w:pPr>
            <w:r>
              <w:t>Уведомление Министерства образования Кузбасса о принятии решения об участии в школьном инициативном бюджетировании в 2025 году</w:t>
            </w:r>
          </w:p>
        </w:tc>
        <w:tc>
          <w:tcPr>
            <w:tcW w:w="3394" w:type="dxa"/>
            <w:gridSpan w:val="2"/>
          </w:tcPr>
          <w:p w14:paraId="114B6964">
            <w:pPr>
              <w:pStyle w:val="6"/>
              <w:ind w:left="0"/>
              <w:jc w:val="center"/>
            </w:pPr>
            <w:r>
              <w:t>До 18.10.2025</w:t>
            </w:r>
          </w:p>
        </w:tc>
        <w:tc>
          <w:tcPr>
            <w:tcW w:w="3248" w:type="dxa"/>
          </w:tcPr>
          <w:p w14:paraId="7948A0F7">
            <w:pPr>
              <w:pStyle w:val="6"/>
              <w:ind w:left="0"/>
            </w:pPr>
            <w:r>
              <w:t>Писарева А.П., заместитель директора по УВР</w:t>
            </w:r>
          </w:p>
        </w:tc>
      </w:tr>
      <w:tr w14:paraId="544E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restart"/>
          </w:tcPr>
          <w:p w14:paraId="12879DE4">
            <w:pPr>
              <w:pStyle w:val="6"/>
              <w:numPr>
                <w:ilvl w:val="0"/>
                <w:numId w:val="3"/>
              </w:numPr>
            </w:pPr>
          </w:p>
        </w:tc>
        <w:tc>
          <w:tcPr>
            <w:tcW w:w="1937" w:type="dxa"/>
            <w:vMerge w:val="restart"/>
          </w:tcPr>
          <w:p w14:paraId="6D741C30">
            <w:pPr>
              <w:pStyle w:val="6"/>
              <w:ind w:left="0"/>
            </w:pPr>
            <w:r>
              <w:t>Выдвижение проектных идей</w:t>
            </w:r>
          </w:p>
        </w:tc>
        <w:tc>
          <w:tcPr>
            <w:tcW w:w="4655" w:type="dxa"/>
          </w:tcPr>
          <w:p w14:paraId="631211A9">
            <w:pPr>
              <w:pStyle w:val="6"/>
              <w:ind w:left="0"/>
            </w:pPr>
            <w:r>
              <w:t>Проведение собраний учащихся и выбор проектных идей</w:t>
            </w:r>
          </w:p>
        </w:tc>
        <w:tc>
          <w:tcPr>
            <w:tcW w:w="1697" w:type="dxa"/>
            <w:vMerge w:val="restart"/>
          </w:tcPr>
          <w:p w14:paraId="29BD0B33">
            <w:r>
              <w:t xml:space="preserve">13.10.2025 </w:t>
            </w:r>
          </w:p>
        </w:tc>
        <w:tc>
          <w:tcPr>
            <w:tcW w:w="1697" w:type="dxa"/>
            <w:vMerge w:val="restart"/>
          </w:tcPr>
          <w:p w14:paraId="5FF0A038">
            <w:r>
              <w:t>20.10.2025</w:t>
            </w:r>
          </w:p>
        </w:tc>
        <w:tc>
          <w:tcPr>
            <w:tcW w:w="3248" w:type="dxa"/>
            <w:vMerge w:val="restart"/>
          </w:tcPr>
          <w:p w14:paraId="49D9B85A">
            <w:pPr>
              <w:pStyle w:val="6"/>
              <w:ind w:left="0"/>
            </w:pPr>
            <w:r>
              <w:t>Писарева А.П., заместитель директора по УВР</w:t>
            </w:r>
          </w:p>
          <w:p w14:paraId="2EECDBDB">
            <w:pPr>
              <w:pStyle w:val="6"/>
              <w:ind w:left="0"/>
            </w:pPr>
            <w:r>
              <w:t>Усачева О.В., советник директора по воспитанию и взаимодействию с детскими общественными объединениями</w:t>
            </w:r>
          </w:p>
        </w:tc>
      </w:tr>
      <w:tr w14:paraId="3A5E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 w14:paraId="3FB79B02">
            <w:pPr>
              <w:pStyle w:val="6"/>
              <w:ind w:left="720"/>
            </w:pPr>
          </w:p>
        </w:tc>
        <w:tc>
          <w:tcPr>
            <w:tcW w:w="1937" w:type="dxa"/>
            <w:vMerge w:val="continue"/>
          </w:tcPr>
          <w:p w14:paraId="3679C63E">
            <w:pPr>
              <w:pStyle w:val="6"/>
              <w:ind w:left="0"/>
            </w:pPr>
          </w:p>
        </w:tc>
        <w:tc>
          <w:tcPr>
            <w:tcW w:w="4655" w:type="dxa"/>
          </w:tcPr>
          <w:p w14:paraId="794AA436">
            <w:pPr>
              <w:pStyle w:val="6"/>
              <w:ind w:left="0"/>
            </w:pPr>
            <w:r>
              <w:t>Создание гимназических команд</w:t>
            </w:r>
          </w:p>
        </w:tc>
        <w:tc>
          <w:tcPr>
            <w:tcW w:w="1697" w:type="dxa"/>
            <w:vMerge w:val="continue"/>
          </w:tcPr>
          <w:p w14:paraId="5DB0A769">
            <w:pPr>
              <w:pStyle w:val="6"/>
              <w:ind w:left="0"/>
            </w:pPr>
          </w:p>
        </w:tc>
        <w:tc>
          <w:tcPr>
            <w:tcW w:w="1697" w:type="dxa"/>
            <w:vMerge w:val="continue"/>
          </w:tcPr>
          <w:p w14:paraId="72840678">
            <w:pPr>
              <w:pStyle w:val="6"/>
              <w:ind w:left="0"/>
            </w:pPr>
          </w:p>
        </w:tc>
        <w:tc>
          <w:tcPr>
            <w:tcW w:w="3248" w:type="dxa"/>
            <w:vMerge w:val="continue"/>
          </w:tcPr>
          <w:p w14:paraId="62422FD4">
            <w:pPr>
              <w:pStyle w:val="6"/>
              <w:ind w:left="0"/>
            </w:pPr>
          </w:p>
        </w:tc>
      </w:tr>
      <w:tr w14:paraId="2CA2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restart"/>
          </w:tcPr>
          <w:p w14:paraId="36C25A9F">
            <w:pPr>
              <w:pStyle w:val="6"/>
              <w:numPr>
                <w:ilvl w:val="0"/>
                <w:numId w:val="3"/>
              </w:numPr>
            </w:pPr>
          </w:p>
        </w:tc>
        <w:tc>
          <w:tcPr>
            <w:tcW w:w="1937" w:type="dxa"/>
            <w:vMerge w:val="restart"/>
          </w:tcPr>
          <w:p w14:paraId="43178408">
            <w:pPr>
              <w:pStyle w:val="6"/>
              <w:ind w:left="0"/>
            </w:pPr>
            <w:r>
              <w:t>Разработка проектов, консультирование</w:t>
            </w:r>
          </w:p>
        </w:tc>
        <w:tc>
          <w:tcPr>
            <w:tcW w:w="4655" w:type="dxa"/>
          </w:tcPr>
          <w:p w14:paraId="058F398F">
            <w:pPr>
              <w:pStyle w:val="6"/>
              <w:ind w:left="0"/>
            </w:pPr>
            <w:r>
              <w:t>Работа гимназических команд</w:t>
            </w:r>
          </w:p>
        </w:tc>
        <w:tc>
          <w:tcPr>
            <w:tcW w:w="1697" w:type="dxa"/>
            <w:vMerge w:val="restart"/>
          </w:tcPr>
          <w:p w14:paraId="46E05062">
            <w:r>
              <w:t xml:space="preserve">18.09.2025 </w:t>
            </w:r>
          </w:p>
        </w:tc>
        <w:tc>
          <w:tcPr>
            <w:tcW w:w="1697" w:type="dxa"/>
            <w:vMerge w:val="restart"/>
          </w:tcPr>
          <w:p w14:paraId="49C0C945">
            <w:r>
              <w:t>30.10.2025</w:t>
            </w:r>
          </w:p>
        </w:tc>
        <w:tc>
          <w:tcPr>
            <w:tcW w:w="3248" w:type="dxa"/>
            <w:vMerge w:val="restart"/>
          </w:tcPr>
          <w:p w14:paraId="6CA2193D">
            <w:pPr>
              <w:pStyle w:val="6"/>
              <w:ind w:left="0"/>
            </w:pPr>
            <w:r>
              <w:t>Писарева А.П., заместитель директора по УВР</w:t>
            </w:r>
          </w:p>
          <w:p w14:paraId="5AD1CF7E">
            <w:pPr>
              <w:pStyle w:val="6"/>
              <w:ind w:left="0"/>
            </w:pPr>
            <w:r>
              <w:t>Усачева О.В., советник директора по воспитанию и взаимодействию с детскими общественными объединениями</w:t>
            </w:r>
          </w:p>
        </w:tc>
      </w:tr>
      <w:tr w14:paraId="0DC6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 w14:paraId="77D19A64">
            <w:pPr>
              <w:pStyle w:val="6"/>
              <w:ind w:left="720"/>
            </w:pPr>
          </w:p>
        </w:tc>
        <w:tc>
          <w:tcPr>
            <w:tcW w:w="1937" w:type="dxa"/>
            <w:vMerge w:val="continue"/>
          </w:tcPr>
          <w:p w14:paraId="1976CC45">
            <w:pPr>
              <w:pStyle w:val="6"/>
              <w:ind w:left="0"/>
            </w:pPr>
          </w:p>
        </w:tc>
        <w:tc>
          <w:tcPr>
            <w:tcW w:w="4655" w:type="dxa"/>
          </w:tcPr>
          <w:p w14:paraId="282FC9CE">
            <w:pPr>
              <w:pStyle w:val="6"/>
              <w:ind w:left="0"/>
            </w:pPr>
            <w:r>
              <w:t>Проведение экспертизы</w:t>
            </w:r>
          </w:p>
        </w:tc>
        <w:tc>
          <w:tcPr>
            <w:tcW w:w="1697" w:type="dxa"/>
            <w:vMerge w:val="continue"/>
          </w:tcPr>
          <w:p w14:paraId="668CE698">
            <w:pPr>
              <w:pStyle w:val="6"/>
              <w:ind w:left="0"/>
            </w:pPr>
          </w:p>
        </w:tc>
        <w:tc>
          <w:tcPr>
            <w:tcW w:w="1697" w:type="dxa"/>
            <w:vMerge w:val="continue"/>
          </w:tcPr>
          <w:p w14:paraId="7D50FDBD">
            <w:pPr>
              <w:pStyle w:val="6"/>
              <w:ind w:left="0"/>
            </w:pPr>
          </w:p>
        </w:tc>
        <w:tc>
          <w:tcPr>
            <w:tcW w:w="3248" w:type="dxa"/>
            <w:vMerge w:val="continue"/>
          </w:tcPr>
          <w:p w14:paraId="7792FBF6">
            <w:pPr>
              <w:pStyle w:val="6"/>
              <w:ind w:left="0"/>
            </w:pPr>
          </w:p>
        </w:tc>
      </w:tr>
      <w:tr w14:paraId="5644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 w14:paraId="65C3B7C8">
            <w:pPr>
              <w:pStyle w:val="6"/>
              <w:ind w:left="720"/>
            </w:pPr>
          </w:p>
        </w:tc>
        <w:tc>
          <w:tcPr>
            <w:tcW w:w="1937" w:type="dxa"/>
            <w:vMerge w:val="continue"/>
          </w:tcPr>
          <w:p w14:paraId="59B1A34A">
            <w:pPr>
              <w:pStyle w:val="6"/>
              <w:ind w:left="0"/>
            </w:pPr>
          </w:p>
        </w:tc>
        <w:tc>
          <w:tcPr>
            <w:tcW w:w="4655" w:type="dxa"/>
          </w:tcPr>
          <w:p w14:paraId="2EBB1937">
            <w:pPr>
              <w:pStyle w:val="6"/>
              <w:ind w:left="0"/>
            </w:pPr>
            <w:r>
              <w:t>Доработка проектов командами гимназистов</w:t>
            </w:r>
          </w:p>
        </w:tc>
        <w:tc>
          <w:tcPr>
            <w:tcW w:w="1697" w:type="dxa"/>
            <w:vMerge w:val="continue"/>
          </w:tcPr>
          <w:p w14:paraId="24513904">
            <w:pPr>
              <w:pStyle w:val="6"/>
              <w:ind w:left="0"/>
            </w:pPr>
          </w:p>
        </w:tc>
        <w:tc>
          <w:tcPr>
            <w:tcW w:w="1697" w:type="dxa"/>
            <w:vMerge w:val="continue"/>
          </w:tcPr>
          <w:p w14:paraId="45F45C79">
            <w:pPr>
              <w:pStyle w:val="6"/>
              <w:ind w:left="0"/>
            </w:pPr>
          </w:p>
        </w:tc>
        <w:tc>
          <w:tcPr>
            <w:tcW w:w="3248" w:type="dxa"/>
            <w:vMerge w:val="continue"/>
          </w:tcPr>
          <w:p w14:paraId="75A0C987">
            <w:pPr>
              <w:pStyle w:val="6"/>
              <w:ind w:left="0"/>
            </w:pPr>
          </w:p>
        </w:tc>
      </w:tr>
      <w:tr w14:paraId="5F48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 w14:paraId="59BFA2E6">
            <w:pPr>
              <w:pStyle w:val="6"/>
              <w:ind w:left="720"/>
            </w:pPr>
          </w:p>
        </w:tc>
        <w:tc>
          <w:tcPr>
            <w:tcW w:w="1937" w:type="dxa"/>
            <w:vMerge w:val="continue"/>
          </w:tcPr>
          <w:p w14:paraId="22B22C33">
            <w:pPr>
              <w:pStyle w:val="6"/>
              <w:ind w:left="0"/>
            </w:pPr>
          </w:p>
        </w:tc>
        <w:tc>
          <w:tcPr>
            <w:tcW w:w="4655" w:type="dxa"/>
          </w:tcPr>
          <w:p w14:paraId="4A20984F">
            <w:pPr>
              <w:pStyle w:val="6"/>
              <w:ind w:left="0"/>
            </w:pPr>
            <w:r>
              <w:t>Подача заявок на участие в общегимназическом голосовании</w:t>
            </w:r>
          </w:p>
        </w:tc>
        <w:tc>
          <w:tcPr>
            <w:tcW w:w="1697" w:type="dxa"/>
            <w:vMerge w:val="continue"/>
          </w:tcPr>
          <w:p w14:paraId="50E2A255">
            <w:pPr>
              <w:pStyle w:val="6"/>
              <w:ind w:left="0"/>
            </w:pPr>
          </w:p>
        </w:tc>
        <w:tc>
          <w:tcPr>
            <w:tcW w:w="1697" w:type="dxa"/>
            <w:vMerge w:val="continue"/>
          </w:tcPr>
          <w:p w14:paraId="53DD7B1C">
            <w:pPr>
              <w:pStyle w:val="6"/>
              <w:ind w:left="0"/>
            </w:pPr>
          </w:p>
        </w:tc>
        <w:tc>
          <w:tcPr>
            <w:tcW w:w="3248" w:type="dxa"/>
            <w:vMerge w:val="continue"/>
          </w:tcPr>
          <w:p w14:paraId="3052C931">
            <w:pPr>
              <w:pStyle w:val="6"/>
              <w:ind w:left="0"/>
            </w:pPr>
          </w:p>
        </w:tc>
      </w:tr>
      <w:tr w14:paraId="68A2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restart"/>
          </w:tcPr>
          <w:p w14:paraId="3C056545">
            <w:pPr>
              <w:pStyle w:val="6"/>
              <w:numPr>
                <w:ilvl w:val="0"/>
                <w:numId w:val="3"/>
              </w:numPr>
            </w:pPr>
          </w:p>
        </w:tc>
        <w:tc>
          <w:tcPr>
            <w:tcW w:w="1937" w:type="dxa"/>
            <w:vMerge w:val="restart"/>
          </w:tcPr>
          <w:p w14:paraId="5E43FB7E">
            <w:pPr>
              <w:pStyle w:val="6"/>
              <w:ind w:left="0"/>
            </w:pPr>
            <w:r>
              <w:t>Презентация проектов</w:t>
            </w:r>
          </w:p>
        </w:tc>
        <w:tc>
          <w:tcPr>
            <w:tcW w:w="4655" w:type="dxa"/>
          </w:tcPr>
          <w:p w14:paraId="4C34977B">
            <w:pPr>
              <w:pStyle w:val="6"/>
              <w:ind w:left="0"/>
            </w:pPr>
            <w:r>
              <w:t>Организация презентации проектов</w:t>
            </w:r>
          </w:p>
        </w:tc>
        <w:tc>
          <w:tcPr>
            <w:tcW w:w="1697" w:type="dxa"/>
            <w:vMerge w:val="restart"/>
          </w:tcPr>
          <w:p w14:paraId="31F296E0">
            <w:r>
              <w:t xml:space="preserve">10.10.2025 </w:t>
            </w:r>
          </w:p>
        </w:tc>
        <w:tc>
          <w:tcPr>
            <w:tcW w:w="1697" w:type="dxa"/>
            <w:vMerge w:val="restart"/>
          </w:tcPr>
          <w:p w14:paraId="6FEE8B5D">
            <w:r>
              <w:t>31.10.2025</w:t>
            </w:r>
          </w:p>
        </w:tc>
        <w:tc>
          <w:tcPr>
            <w:tcW w:w="3248" w:type="dxa"/>
            <w:vMerge w:val="restart"/>
          </w:tcPr>
          <w:p w14:paraId="3D228817">
            <w:pPr>
              <w:pStyle w:val="6"/>
              <w:ind w:left="0"/>
            </w:pPr>
            <w:r>
              <w:t>Писарева А.П., заместитель директора по УВР</w:t>
            </w:r>
          </w:p>
          <w:p w14:paraId="3E03EFEC">
            <w:pPr>
              <w:pStyle w:val="6"/>
              <w:ind w:left="0"/>
            </w:pPr>
            <w:r>
              <w:t>Усачева О.В., советник директора по воспитанию и взаимодействию с детскими общественными объединениями</w:t>
            </w:r>
          </w:p>
        </w:tc>
      </w:tr>
      <w:tr w14:paraId="62A1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 w14:paraId="66398D4C">
            <w:pPr>
              <w:pStyle w:val="6"/>
              <w:ind w:left="720"/>
            </w:pPr>
          </w:p>
        </w:tc>
        <w:tc>
          <w:tcPr>
            <w:tcW w:w="1937" w:type="dxa"/>
            <w:vMerge w:val="continue"/>
          </w:tcPr>
          <w:p w14:paraId="2E1B8556">
            <w:pPr>
              <w:pStyle w:val="6"/>
              <w:ind w:left="0"/>
            </w:pPr>
          </w:p>
        </w:tc>
        <w:tc>
          <w:tcPr>
            <w:tcW w:w="4655" w:type="dxa"/>
          </w:tcPr>
          <w:p w14:paraId="05EFF108">
            <w:pPr>
              <w:pStyle w:val="6"/>
              <w:ind w:left="0"/>
            </w:pPr>
            <w:r>
              <w:t>Продвижение проектов командами гимназистов</w:t>
            </w:r>
          </w:p>
        </w:tc>
        <w:tc>
          <w:tcPr>
            <w:tcW w:w="1697" w:type="dxa"/>
            <w:vMerge w:val="continue"/>
          </w:tcPr>
          <w:p w14:paraId="0662EC05">
            <w:pPr>
              <w:pStyle w:val="6"/>
              <w:ind w:left="0"/>
            </w:pPr>
          </w:p>
        </w:tc>
        <w:tc>
          <w:tcPr>
            <w:tcW w:w="1697" w:type="dxa"/>
            <w:vMerge w:val="continue"/>
          </w:tcPr>
          <w:p w14:paraId="352A248F">
            <w:pPr>
              <w:pStyle w:val="6"/>
              <w:ind w:left="0"/>
            </w:pPr>
          </w:p>
        </w:tc>
        <w:tc>
          <w:tcPr>
            <w:tcW w:w="3248" w:type="dxa"/>
            <w:vMerge w:val="continue"/>
          </w:tcPr>
          <w:p w14:paraId="60118301">
            <w:pPr>
              <w:pStyle w:val="6"/>
              <w:ind w:left="0"/>
            </w:pPr>
          </w:p>
        </w:tc>
      </w:tr>
      <w:tr w14:paraId="7F18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 w14:paraId="412FE477">
            <w:pPr>
              <w:pStyle w:val="6"/>
              <w:ind w:left="720"/>
            </w:pPr>
          </w:p>
        </w:tc>
        <w:tc>
          <w:tcPr>
            <w:tcW w:w="1937" w:type="dxa"/>
            <w:vMerge w:val="continue"/>
          </w:tcPr>
          <w:p w14:paraId="38883EF4">
            <w:pPr>
              <w:pStyle w:val="6"/>
              <w:ind w:left="0"/>
            </w:pPr>
          </w:p>
        </w:tc>
        <w:tc>
          <w:tcPr>
            <w:tcW w:w="4655" w:type="dxa"/>
          </w:tcPr>
          <w:p w14:paraId="31A4C5C0">
            <w:pPr>
              <w:pStyle w:val="6"/>
              <w:ind w:left="0"/>
            </w:pPr>
            <w:r>
              <w:t>Организация дискуссионных площадок, агитация</w:t>
            </w:r>
          </w:p>
        </w:tc>
        <w:tc>
          <w:tcPr>
            <w:tcW w:w="1697" w:type="dxa"/>
            <w:vMerge w:val="continue"/>
          </w:tcPr>
          <w:p w14:paraId="099EEF70">
            <w:pPr>
              <w:pStyle w:val="6"/>
              <w:ind w:left="0"/>
            </w:pPr>
          </w:p>
        </w:tc>
        <w:tc>
          <w:tcPr>
            <w:tcW w:w="1697" w:type="dxa"/>
            <w:vMerge w:val="continue"/>
          </w:tcPr>
          <w:p w14:paraId="132DF2A3">
            <w:pPr>
              <w:pStyle w:val="6"/>
              <w:ind w:left="0"/>
            </w:pPr>
          </w:p>
        </w:tc>
        <w:tc>
          <w:tcPr>
            <w:tcW w:w="3248" w:type="dxa"/>
            <w:vMerge w:val="continue"/>
          </w:tcPr>
          <w:p w14:paraId="68F8C9DD">
            <w:pPr>
              <w:pStyle w:val="6"/>
              <w:ind w:left="0"/>
            </w:pPr>
          </w:p>
        </w:tc>
      </w:tr>
      <w:tr w14:paraId="7749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restart"/>
          </w:tcPr>
          <w:p w14:paraId="372E1E67">
            <w:pPr>
              <w:pStyle w:val="6"/>
              <w:numPr>
                <w:ilvl w:val="0"/>
                <w:numId w:val="3"/>
              </w:numPr>
            </w:pPr>
          </w:p>
        </w:tc>
        <w:tc>
          <w:tcPr>
            <w:tcW w:w="1937" w:type="dxa"/>
            <w:vMerge w:val="restart"/>
          </w:tcPr>
          <w:p w14:paraId="0884E311">
            <w:pPr>
              <w:pStyle w:val="6"/>
              <w:ind w:left="0"/>
            </w:pPr>
            <w:r>
              <w:t>Голосование за проекты</w:t>
            </w:r>
          </w:p>
        </w:tc>
        <w:tc>
          <w:tcPr>
            <w:tcW w:w="4655" w:type="dxa"/>
          </w:tcPr>
          <w:p w14:paraId="399CD38E">
            <w:pPr>
              <w:pStyle w:val="6"/>
              <w:ind w:left="0"/>
            </w:pPr>
            <w:r>
              <w:t>День выборов</w:t>
            </w:r>
          </w:p>
        </w:tc>
        <w:tc>
          <w:tcPr>
            <w:tcW w:w="3394" w:type="dxa"/>
            <w:gridSpan w:val="2"/>
            <w:vMerge w:val="restart"/>
          </w:tcPr>
          <w:p w14:paraId="0976D477">
            <w:pPr>
              <w:pStyle w:val="6"/>
              <w:ind w:left="0"/>
              <w:jc w:val="center"/>
            </w:pPr>
            <w:r>
              <w:t>31.10.2025</w:t>
            </w:r>
          </w:p>
        </w:tc>
        <w:tc>
          <w:tcPr>
            <w:tcW w:w="3248" w:type="dxa"/>
            <w:vMerge w:val="restart"/>
          </w:tcPr>
          <w:p w14:paraId="0A637FA4">
            <w:pPr>
              <w:pStyle w:val="6"/>
              <w:ind w:left="0"/>
            </w:pPr>
            <w:r>
              <w:t>Усачева О.В., советник директора по воспитанию и взаимодействию с детскими общественными объединениями</w:t>
            </w:r>
          </w:p>
        </w:tc>
      </w:tr>
      <w:tr w14:paraId="4992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Merge w:val="continue"/>
          </w:tcPr>
          <w:p w14:paraId="3B84EE60">
            <w:pPr>
              <w:pStyle w:val="6"/>
              <w:ind w:left="720"/>
            </w:pPr>
          </w:p>
        </w:tc>
        <w:tc>
          <w:tcPr>
            <w:tcW w:w="1937" w:type="dxa"/>
            <w:vMerge w:val="continue"/>
          </w:tcPr>
          <w:p w14:paraId="5A4D6295">
            <w:pPr>
              <w:pStyle w:val="6"/>
              <w:ind w:left="0"/>
            </w:pPr>
          </w:p>
        </w:tc>
        <w:tc>
          <w:tcPr>
            <w:tcW w:w="4655" w:type="dxa"/>
          </w:tcPr>
          <w:p w14:paraId="1A18C49A">
            <w:pPr>
              <w:pStyle w:val="6"/>
              <w:ind w:left="0"/>
            </w:pPr>
            <w:r>
              <w:t>Утверждение результатов отбора проектов гимназических команд, объявление проектов-победителей</w:t>
            </w:r>
          </w:p>
        </w:tc>
        <w:tc>
          <w:tcPr>
            <w:tcW w:w="3394" w:type="dxa"/>
            <w:gridSpan w:val="2"/>
            <w:vMerge w:val="continue"/>
          </w:tcPr>
          <w:p w14:paraId="39444109">
            <w:pPr>
              <w:pStyle w:val="6"/>
              <w:ind w:left="0"/>
            </w:pPr>
          </w:p>
        </w:tc>
        <w:tc>
          <w:tcPr>
            <w:tcW w:w="3248" w:type="dxa"/>
            <w:vMerge w:val="continue"/>
          </w:tcPr>
          <w:p w14:paraId="7C2B0E83">
            <w:pPr>
              <w:pStyle w:val="6"/>
              <w:ind w:left="0"/>
            </w:pPr>
          </w:p>
        </w:tc>
      </w:tr>
      <w:tr w14:paraId="6037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4338EA4A">
            <w:pPr>
              <w:pStyle w:val="6"/>
              <w:numPr>
                <w:ilvl w:val="0"/>
                <w:numId w:val="3"/>
              </w:numPr>
            </w:pPr>
          </w:p>
        </w:tc>
        <w:tc>
          <w:tcPr>
            <w:tcW w:w="1937" w:type="dxa"/>
          </w:tcPr>
          <w:p w14:paraId="1DE6C9E7">
            <w:pPr>
              <w:pStyle w:val="6"/>
              <w:ind w:left="0"/>
            </w:pPr>
            <w:r>
              <w:t xml:space="preserve">Оформление документов на областной конкурсный отбор </w:t>
            </w:r>
          </w:p>
        </w:tc>
        <w:tc>
          <w:tcPr>
            <w:tcW w:w="4655" w:type="dxa"/>
          </w:tcPr>
          <w:p w14:paraId="265905BD">
            <w:pPr>
              <w:pStyle w:val="6"/>
              <w:ind w:left="0"/>
            </w:pPr>
            <w:r>
              <w:t>Оформление пакета документов на областной этап конкурса проектов школьного инициативного бюджетирования</w:t>
            </w:r>
          </w:p>
        </w:tc>
        <w:tc>
          <w:tcPr>
            <w:tcW w:w="1697" w:type="dxa"/>
          </w:tcPr>
          <w:p w14:paraId="39A0C455">
            <w:pPr>
              <w:pStyle w:val="6"/>
              <w:ind w:left="0"/>
            </w:pPr>
            <w:r>
              <w:t>05.11.2025</w:t>
            </w:r>
          </w:p>
        </w:tc>
        <w:tc>
          <w:tcPr>
            <w:tcW w:w="1697" w:type="dxa"/>
          </w:tcPr>
          <w:p w14:paraId="6D5C3262">
            <w:pPr>
              <w:pStyle w:val="6"/>
              <w:ind w:left="0"/>
            </w:pPr>
            <w:r>
              <w:t>10.11.2025</w:t>
            </w:r>
          </w:p>
        </w:tc>
        <w:tc>
          <w:tcPr>
            <w:tcW w:w="3248" w:type="dxa"/>
          </w:tcPr>
          <w:p w14:paraId="337B9EB4">
            <w:pPr>
              <w:pStyle w:val="6"/>
              <w:ind w:left="0"/>
            </w:pPr>
            <w:r>
              <w:t>Писарева А.П., заместитель директора по УВР</w:t>
            </w:r>
          </w:p>
        </w:tc>
      </w:tr>
      <w:tr w14:paraId="2F8E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44FD3267">
            <w:pPr>
              <w:pStyle w:val="6"/>
              <w:numPr>
                <w:ilvl w:val="0"/>
                <w:numId w:val="3"/>
              </w:numPr>
            </w:pPr>
          </w:p>
        </w:tc>
        <w:tc>
          <w:tcPr>
            <w:tcW w:w="1937" w:type="dxa"/>
          </w:tcPr>
          <w:p w14:paraId="4488C801">
            <w:pPr>
              <w:pStyle w:val="6"/>
              <w:ind w:left="0"/>
            </w:pPr>
            <w:r>
              <w:t xml:space="preserve">Подача заявки на областной конкурсный отбор </w:t>
            </w:r>
          </w:p>
        </w:tc>
        <w:tc>
          <w:tcPr>
            <w:tcW w:w="4655" w:type="dxa"/>
          </w:tcPr>
          <w:p w14:paraId="3C486DF5">
            <w:pPr>
              <w:pStyle w:val="6"/>
              <w:ind w:left="0"/>
            </w:pPr>
            <w:r>
              <w:t>Направление на бумажном носителе нарочным способом в ГАУДО «Кузбасский центр дополнительного образования» заявки и полного пакет документов</w:t>
            </w:r>
          </w:p>
        </w:tc>
        <w:tc>
          <w:tcPr>
            <w:tcW w:w="3394" w:type="dxa"/>
            <w:gridSpan w:val="2"/>
          </w:tcPr>
          <w:p w14:paraId="40891187">
            <w:pPr>
              <w:pStyle w:val="6"/>
              <w:ind w:left="0"/>
              <w:jc w:val="center"/>
            </w:pPr>
            <w:r>
              <w:t>До 15.12.2025</w:t>
            </w:r>
          </w:p>
        </w:tc>
        <w:tc>
          <w:tcPr>
            <w:tcW w:w="3248" w:type="dxa"/>
          </w:tcPr>
          <w:p w14:paraId="7A9C3320">
            <w:pPr>
              <w:pStyle w:val="6"/>
              <w:ind w:left="0"/>
            </w:pPr>
            <w:r>
              <w:t>Писарева А.П., заместитель директора по УВР</w:t>
            </w:r>
          </w:p>
        </w:tc>
      </w:tr>
      <w:tr w14:paraId="7B2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2DB18C5C">
            <w:pPr>
              <w:pStyle w:val="6"/>
              <w:numPr>
                <w:ilvl w:val="0"/>
                <w:numId w:val="3"/>
              </w:numPr>
            </w:pPr>
          </w:p>
        </w:tc>
        <w:tc>
          <w:tcPr>
            <w:tcW w:w="1937" w:type="dxa"/>
          </w:tcPr>
          <w:p w14:paraId="34C8357B">
            <w:pPr>
              <w:pStyle w:val="6"/>
              <w:ind w:left="0"/>
            </w:pPr>
            <w:r>
              <w:t>Реализация проектов</w:t>
            </w:r>
          </w:p>
        </w:tc>
        <w:tc>
          <w:tcPr>
            <w:tcW w:w="4655" w:type="dxa"/>
          </w:tcPr>
          <w:p w14:paraId="60E60598">
            <w:pPr>
              <w:pStyle w:val="6"/>
              <w:ind w:left="0"/>
            </w:pPr>
            <w:r>
              <w:t>Проведение процедур определения подрядчиков, заключение контрактов, реализация проектов в 2026 году</w:t>
            </w:r>
          </w:p>
        </w:tc>
        <w:tc>
          <w:tcPr>
            <w:tcW w:w="1697" w:type="dxa"/>
          </w:tcPr>
          <w:p w14:paraId="416B9735">
            <w:r>
              <w:t>Декабрь 2025г.</w:t>
            </w:r>
          </w:p>
        </w:tc>
        <w:tc>
          <w:tcPr>
            <w:tcW w:w="1697" w:type="dxa"/>
          </w:tcPr>
          <w:p w14:paraId="6017ADD6">
            <w:r>
              <w:t>Февраль 2026г.</w:t>
            </w:r>
          </w:p>
        </w:tc>
        <w:tc>
          <w:tcPr>
            <w:tcW w:w="3248" w:type="dxa"/>
          </w:tcPr>
          <w:p w14:paraId="277E07CD">
            <w:pPr>
              <w:pStyle w:val="6"/>
              <w:ind w:left="0"/>
            </w:pPr>
            <w:r>
              <w:t>Писарева А.П., заместитель директора по УВР</w:t>
            </w:r>
          </w:p>
        </w:tc>
      </w:tr>
    </w:tbl>
    <w:p w14:paraId="2E24C18B">
      <w:pPr>
        <w:pStyle w:val="6"/>
        <w:ind w:left="720"/>
        <w:rPr>
          <w:b/>
        </w:rPr>
      </w:pPr>
    </w:p>
    <w:p w14:paraId="1A1183A1">
      <w:pPr>
        <w:pStyle w:val="6"/>
        <w:ind w:left="720"/>
        <w:jc w:val="both"/>
        <w:rPr>
          <w:b/>
        </w:rPr>
        <w:sectPr>
          <w:pgSz w:w="16838" w:h="11906" w:orient="landscape"/>
          <w:pgMar w:top="1701" w:right="1134" w:bottom="851" w:left="1134" w:header="709" w:footer="709" w:gutter="0"/>
          <w:cols w:space="708" w:num="1"/>
          <w:docGrid w:linePitch="360" w:charSpace="0"/>
        </w:sectPr>
      </w:pPr>
    </w:p>
    <w:p w14:paraId="3B3AC4EE">
      <w:pPr>
        <w:ind w:left="6372" w:firstLine="708"/>
        <w:jc w:val="right"/>
      </w:pPr>
      <w:r>
        <w:t>Приложение 3</w:t>
      </w:r>
    </w:p>
    <w:p w14:paraId="7FD00033">
      <w:pPr>
        <w:ind w:left="6372" w:firstLine="708"/>
        <w:jc w:val="right"/>
      </w:pPr>
      <w:r>
        <w:t xml:space="preserve">к приказу </w:t>
      </w:r>
    </w:p>
    <w:p w14:paraId="7ED04BEE">
      <w:pPr>
        <w:ind w:left="6372"/>
        <w:jc w:val="right"/>
      </w:pPr>
      <w:r>
        <w:t>от 01.10.2025 № 744</w:t>
      </w:r>
    </w:p>
    <w:p w14:paraId="4C8C803F">
      <w:pPr>
        <w:pStyle w:val="6"/>
        <w:ind w:left="720"/>
      </w:pPr>
    </w:p>
    <w:p w14:paraId="4AC3FBDD">
      <w:pPr>
        <w:widowControl w:val="0"/>
        <w:autoSpaceDE w:val="0"/>
        <w:autoSpaceDN w:val="0"/>
        <w:ind w:left="2849"/>
        <w:rPr>
          <w:b/>
          <w:bCs/>
          <w:lang w:eastAsia="en-US"/>
        </w:rPr>
      </w:pPr>
      <w:r>
        <w:rPr>
          <w:b/>
          <w:bCs/>
          <w:lang w:eastAsia="en-US"/>
        </w:rPr>
        <w:t>Образец</w:t>
      </w:r>
      <w:r>
        <w:rPr>
          <w:b/>
          <w:bCs/>
          <w:spacing w:val="-10"/>
          <w:lang w:eastAsia="en-US"/>
        </w:rPr>
        <w:t xml:space="preserve"> </w:t>
      </w:r>
      <w:r>
        <w:rPr>
          <w:b/>
          <w:bCs/>
          <w:lang w:eastAsia="en-US"/>
        </w:rPr>
        <w:t>оформления</w:t>
      </w:r>
      <w:r>
        <w:rPr>
          <w:b/>
          <w:bCs/>
          <w:spacing w:val="-11"/>
          <w:lang w:eastAsia="en-US"/>
        </w:rPr>
        <w:t xml:space="preserve"> </w:t>
      </w:r>
      <w:r>
        <w:rPr>
          <w:b/>
          <w:bCs/>
          <w:lang w:eastAsia="en-US"/>
        </w:rPr>
        <w:t>инициативного</w:t>
      </w:r>
      <w:r>
        <w:rPr>
          <w:b/>
          <w:bCs/>
          <w:spacing w:val="-10"/>
          <w:lang w:eastAsia="en-US"/>
        </w:rPr>
        <w:t xml:space="preserve"> </w:t>
      </w:r>
      <w:r>
        <w:rPr>
          <w:b/>
          <w:bCs/>
          <w:lang w:eastAsia="en-US"/>
        </w:rPr>
        <w:t>проекта</w:t>
      </w:r>
      <w:r>
        <w:rPr>
          <w:b/>
          <w:bCs/>
          <w:spacing w:val="-5"/>
          <w:lang w:eastAsia="en-US"/>
        </w:rPr>
        <w:t xml:space="preserve"> </w:t>
      </w:r>
      <w:r>
        <w:rPr>
          <w:b/>
          <w:bCs/>
          <w:lang w:eastAsia="en-US"/>
        </w:rPr>
        <w:t>школьного</w:t>
      </w:r>
      <w:r>
        <w:rPr>
          <w:b/>
          <w:bCs/>
          <w:spacing w:val="-10"/>
          <w:lang w:eastAsia="en-US"/>
        </w:rPr>
        <w:t xml:space="preserve"> </w:t>
      </w:r>
      <w:r>
        <w:rPr>
          <w:b/>
          <w:bCs/>
          <w:lang w:eastAsia="en-US"/>
        </w:rPr>
        <w:t>инициативного</w:t>
      </w:r>
      <w:r>
        <w:rPr>
          <w:b/>
          <w:bCs/>
          <w:spacing w:val="-9"/>
          <w:lang w:eastAsia="en-US"/>
        </w:rPr>
        <w:t xml:space="preserve"> </w:t>
      </w:r>
      <w:r>
        <w:rPr>
          <w:b/>
          <w:bCs/>
          <w:lang w:eastAsia="en-US"/>
        </w:rPr>
        <w:t>бюджетирования</w:t>
      </w:r>
    </w:p>
    <w:p w14:paraId="10A5B715">
      <w:pPr>
        <w:widowControl w:val="0"/>
        <w:autoSpaceDE w:val="0"/>
        <w:autoSpaceDN w:val="0"/>
        <w:spacing w:before="5"/>
        <w:rPr>
          <w:b/>
          <w:lang w:eastAsia="en-US"/>
        </w:rPr>
      </w:pPr>
    </w:p>
    <w:tbl>
      <w:tblPr>
        <w:tblStyle w:val="7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6519"/>
        <w:gridCol w:w="3857"/>
        <w:gridCol w:w="3094"/>
      </w:tblGrid>
      <w:tr w14:paraId="3FDF0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89" w:type="dxa"/>
          </w:tcPr>
          <w:p w14:paraId="252C9B26">
            <w:pPr>
              <w:widowControl w:val="0"/>
              <w:autoSpaceDE w:val="0"/>
              <w:autoSpaceDN w:val="0"/>
              <w:spacing w:line="253" w:lineRule="exact"/>
              <w:ind w:left="129"/>
              <w:rPr>
                <w:lang w:val="en-US" w:eastAsia="en-US"/>
              </w:rPr>
            </w:pPr>
            <w:r>
              <w:rPr>
                <w:lang w:val="en-US" w:eastAsia="en-US"/>
              </w:rPr>
              <w:t>№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п/п</w:t>
            </w:r>
          </w:p>
        </w:tc>
        <w:tc>
          <w:tcPr>
            <w:tcW w:w="6519" w:type="dxa"/>
          </w:tcPr>
          <w:p w14:paraId="14955042">
            <w:pPr>
              <w:widowControl w:val="0"/>
              <w:autoSpaceDE w:val="0"/>
              <w:autoSpaceDN w:val="0"/>
              <w:spacing w:line="253" w:lineRule="exact"/>
              <w:ind w:left="2866" w:right="2846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Вопрос</w:t>
            </w:r>
          </w:p>
        </w:tc>
        <w:tc>
          <w:tcPr>
            <w:tcW w:w="6951" w:type="dxa"/>
            <w:gridSpan w:val="2"/>
          </w:tcPr>
          <w:p w14:paraId="3FD982D0">
            <w:pPr>
              <w:widowControl w:val="0"/>
              <w:autoSpaceDE w:val="0"/>
              <w:autoSpaceDN w:val="0"/>
              <w:spacing w:line="253" w:lineRule="exact"/>
              <w:ind w:left="2389" w:right="236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Сведения</w:t>
            </w:r>
            <w:r>
              <w:rPr>
                <w:spacing w:val="-7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(описание)</w:t>
            </w:r>
          </w:p>
        </w:tc>
      </w:tr>
      <w:tr w14:paraId="7AC1B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89" w:type="dxa"/>
          </w:tcPr>
          <w:p w14:paraId="4345F068">
            <w:pPr>
              <w:widowControl w:val="0"/>
              <w:autoSpaceDE w:val="0"/>
              <w:autoSpaceDN w:val="0"/>
              <w:spacing w:line="265" w:lineRule="exact"/>
              <w:ind w:left="475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6519" w:type="dxa"/>
          </w:tcPr>
          <w:p w14:paraId="64F5A58C">
            <w:pPr>
              <w:widowControl w:val="0"/>
              <w:autoSpaceDE w:val="0"/>
              <w:autoSpaceDN w:val="0"/>
              <w:spacing w:before="1" w:line="235" w:lineRule="auto"/>
              <w:ind w:left="112" w:right="815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Наименование</w:t>
            </w:r>
            <w:r>
              <w:rPr>
                <w:b/>
                <w:spacing w:val="3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проекта</w:t>
            </w:r>
            <w:r>
              <w:rPr>
                <w:b/>
                <w:spacing w:val="9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школьного</w:t>
            </w:r>
            <w:r>
              <w:rPr>
                <w:b/>
                <w:spacing w:val="-5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инициативного</w:t>
            </w:r>
            <w:r>
              <w:rPr>
                <w:b/>
                <w:spacing w:val="-57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бюджетирования</w:t>
            </w:r>
            <w:r>
              <w:rPr>
                <w:b/>
                <w:spacing w:val="1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(далее</w:t>
            </w:r>
            <w:r>
              <w:rPr>
                <w:spacing w:val="1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- проект)</w:t>
            </w:r>
          </w:p>
        </w:tc>
        <w:tc>
          <w:tcPr>
            <w:tcW w:w="6951" w:type="dxa"/>
            <w:gridSpan w:val="2"/>
          </w:tcPr>
          <w:p w14:paraId="77F33412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</w:tr>
      <w:tr w14:paraId="28834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989" w:type="dxa"/>
          </w:tcPr>
          <w:p w14:paraId="4CC1D7B9">
            <w:pPr>
              <w:widowControl w:val="0"/>
              <w:autoSpaceDE w:val="0"/>
              <w:autoSpaceDN w:val="0"/>
              <w:spacing w:line="268" w:lineRule="exact"/>
              <w:ind w:left="475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6519" w:type="dxa"/>
          </w:tcPr>
          <w:p w14:paraId="64E0661F">
            <w:pPr>
              <w:widowControl w:val="0"/>
              <w:autoSpaceDE w:val="0"/>
              <w:autoSpaceDN w:val="0"/>
              <w:spacing w:line="269" w:lineRule="exact"/>
              <w:ind w:left="112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Описание</w:t>
            </w:r>
            <w:r>
              <w:rPr>
                <w:b/>
                <w:spacing w:val="-8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актуальности</w:t>
            </w:r>
            <w:r>
              <w:rPr>
                <w:b/>
                <w:spacing w:val="-3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проекта:</w:t>
            </w:r>
          </w:p>
          <w:p w14:paraId="7D9BAF41">
            <w:pPr>
              <w:widowControl w:val="0"/>
              <w:autoSpaceDE w:val="0"/>
              <w:autoSpaceDN w:val="0"/>
              <w:spacing w:line="276" w:lineRule="exact"/>
              <w:ind w:left="112" w:right="585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В чем суть проблемы, ее актуальность? Что изменится в</w:t>
            </w:r>
            <w:r>
              <w:rPr>
                <w:spacing w:val="-57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Гимназии, если ваш проект будет реализован? Кто получит</w:t>
            </w:r>
            <w:r>
              <w:rPr>
                <w:spacing w:val="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пользу?</w:t>
            </w:r>
          </w:p>
        </w:tc>
        <w:tc>
          <w:tcPr>
            <w:tcW w:w="6951" w:type="dxa"/>
            <w:gridSpan w:val="2"/>
          </w:tcPr>
          <w:p w14:paraId="0D1E3EF3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</w:tr>
      <w:tr w14:paraId="4026E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89" w:type="dxa"/>
          </w:tcPr>
          <w:p w14:paraId="35C7D5BC">
            <w:pPr>
              <w:widowControl w:val="0"/>
              <w:autoSpaceDE w:val="0"/>
              <w:autoSpaceDN w:val="0"/>
              <w:spacing w:line="265" w:lineRule="exact"/>
              <w:ind w:left="475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6519" w:type="dxa"/>
          </w:tcPr>
          <w:p w14:paraId="0A7E0038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Ожидаемые</w:t>
            </w:r>
            <w:r>
              <w:rPr>
                <w:b/>
                <w:spacing w:val="-3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результаты</w:t>
            </w:r>
            <w:r>
              <w:rPr>
                <w:b/>
                <w:spacing w:val="-7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реализации</w:t>
            </w:r>
            <w:r>
              <w:rPr>
                <w:b/>
                <w:spacing w:val="-9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проекта:</w:t>
            </w:r>
          </w:p>
          <w:p w14:paraId="39CE5F01">
            <w:pPr>
              <w:widowControl w:val="0"/>
              <w:autoSpaceDE w:val="0"/>
              <w:autoSpaceDN w:val="0"/>
              <w:ind w:left="112" w:right="531"/>
              <w:rPr>
                <w:lang w:val="en-US" w:eastAsia="en-US"/>
              </w:rPr>
            </w:pPr>
            <w:r>
              <w:rPr>
                <w:lang w:val="en-US" w:eastAsia="en-US"/>
              </w:rPr>
              <w:t>Что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предполагается</w:t>
            </w:r>
            <w:r>
              <w:rPr>
                <w:spacing w:val="-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сделать? Какие технические</w:t>
            </w:r>
            <w:r>
              <w:rPr>
                <w:spacing w:val="-1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решения</w:t>
            </w:r>
            <w:r>
              <w:rPr>
                <w:spacing w:val="-57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будут</w:t>
            </w:r>
            <w:r>
              <w:rPr>
                <w:spacing w:val="-5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использоваться</w:t>
            </w:r>
            <w:r>
              <w:rPr>
                <w:spacing w:val="-6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в</w:t>
            </w:r>
            <w:r>
              <w:rPr>
                <w:spacing w:val="-12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проекте? Какие</w:t>
            </w:r>
          </w:p>
          <w:p w14:paraId="2F16DCA8">
            <w:pPr>
              <w:widowControl w:val="0"/>
              <w:autoSpaceDE w:val="0"/>
              <w:autoSpaceDN w:val="0"/>
              <w:spacing w:line="269" w:lineRule="exact"/>
              <w:ind w:left="112"/>
              <w:rPr>
                <w:lang w:val="en-US" w:eastAsia="en-US"/>
              </w:rPr>
            </w:pPr>
            <w:r>
              <w:rPr>
                <w:lang w:val="en-US" w:eastAsia="en-US"/>
              </w:rPr>
              <w:t>ресурсы</w:t>
            </w:r>
            <w:r>
              <w:rPr>
                <w:spacing w:val="-8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потребуются?</w:t>
            </w:r>
          </w:p>
        </w:tc>
        <w:tc>
          <w:tcPr>
            <w:tcW w:w="6951" w:type="dxa"/>
            <w:gridSpan w:val="2"/>
          </w:tcPr>
          <w:p w14:paraId="0DF4170F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</w:tr>
      <w:tr w14:paraId="2C5A6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89" w:type="dxa"/>
            <w:vMerge w:val="restart"/>
          </w:tcPr>
          <w:p w14:paraId="195D20AA">
            <w:pPr>
              <w:widowControl w:val="0"/>
              <w:autoSpaceDE w:val="0"/>
              <w:autoSpaceDN w:val="0"/>
              <w:spacing w:line="265" w:lineRule="exact"/>
              <w:ind w:left="475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6519" w:type="dxa"/>
            <w:vMerge w:val="restart"/>
          </w:tcPr>
          <w:p w14:paraId="39AC1587">
            <w:pPr>
              <w:widowControl w:val="0"/>
              <w:autoSpaceDE w:val="0"/>
              <w:autoSpaceDN w:val="0"/>
              <w:spacing w:line="268" w:lineRule="exact"/>
              <w:ind w:left="112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Смета</w:t>
            </w:r>
            <w:r>
              <w:rPr>
                <w:b/>
                <w:spacing w:val="-5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проекта:</w:t>
            </w:r>
          </w:p>
          <w:p w14:paraId="5A0D46A4">
            <w:pPr>
              <w:widowControl w:val="0"/>
              <w:autoSpaceDE w:val="0"/>
              <w:autoSpaceDN w:val="0"/>
              <w:ind w:left="112"/>
              <w:rPr>
                <w:lang w:val="en-US" w:eastAsia="en-US"/>
              </w:rPr>
            </w:pPr>
            <w:r>
              <w:rPr>
                <w:lang w:val="en-US" w:eastAsia="en-US"/>
              </w:rPr>
              <w:t>На</w:t>
            </w:r>
            <w:r>
              <w:rPr>
                <w:spacing w:val="-8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что</w:t>
            </w:r>
            <w:r>
              <w:rPr>
                <w:spacing w:val="-5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и</w:t>
            </w:r>
            <w:r>
              <w:rPr>
                <w:spacing w:val="-2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сколько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нужно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денежных</w:t>
            </w:r>
            <w:r>
              <w:rPr>
                <w:spacing w:val="-2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средств?</w:t>
            </w:r>
          </w:p>
        </w:tc>
        <w:tc>
          <w:tcPr>
            <w:tcW w:w="3857" w:type="dxa"/>
          </w:tcPr>
          <w:p w14:paraId="3D3676D0">
            <w:pPr>
              <w:widowControl w:val="0"/>
              <w:autoSpaceDE w:val="0"/>
              <w:autoSpaceDN w:val="0"/>
              <w:spacing w:line="246" w:lineRule="exact"/>
              <w:ind w:left="1186"/>
              <w:rPr>
                <w:lang w:val="en-US" w:eastAsia="en-US"/>
              </w:rPr>
            </w:pPr>
            <w:r>
              <w:rPr>
                <w:lang w:val="en-US" w:eastAsia="en-US"/>
              </w:rPr>
              <w:t>Наименование</w:t>
            </w:r>
          </w:p>
          <w:p w14:paraId="368D57DD">
            <w:pPr>
              <w:widowControl w:val="0"/>
              <w:autoSpaceDE w:val="0"/>
              <w:autoSpaceDN w:val="0"/>
              <w:spacing w:line="247" w:lineRule="exact"/>
              <w:ind w:left="1142"/>
              <w:rPr>
                <w:lang w:val="en-US" w:eastAsia="en-US"/>
              </w:rPr>
            </w:pPr>
            <w:r>
              <w:rPr>
                <w:lang w:val="en-US" w:eastAsia="en-US"/>
              </w:rPr>
              <w:t>товара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(услуги)</w:t>
            </w:r>
          </w:p>
        </w:tc>
        <w:tc>
          <w:tcPr>
            <w:tcW w:w="3094" w:type="dxa"/>
          </w:tcPr>
          <w:p w14:paraId="4848DFBD">
            <w:pPr>
              <w:widowControl w:val="0"/>
              <w:autoSpaceDE w:val="0"/>
              <w:autoSpaceDN w:val="0"/>
              <w:spacing w:line="256" w:lineRule="exact"/>
              <w:ind w:left="1171" w:right="1155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Сумма</w:t>
            </w:r>
          </w:p>
        </w:tc>
      </w:tr>
      <w:tr w14:paraId="07042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89" w:type="dxa"/>
            <w:vMerge w:val="continue"/>
            <w:tcBorders>
              <w:top w:val="nil"/>
            </w:tcBorders>
          </w:tcPr>
          <w:p w14:paraId="757667FF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6519" w:type="dxa"/>
            <w:vMerge w:val="continue"/>
            <w:tcBorders>
              <w:top w:val="nil"/>
            </w:tcBorders>
          </w:tcPr>
          <w:p w14:paraId="2F0D9540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3857" w:type="dxa"/>
          </w:tcPr>
          <w:p w14:paraId="2B9F217A">
            <w:pPr>
              <w:widowControl w:val="0"/>
              <w:autoSpaceDE w:val="0"/>
              <w:autoSpaceDN w:val="0"/>
              <w:spacing w:line="258" w:lineRule="exact"/>
              <w:ind w:left="115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3094" w:type="dxa"/>
          </w:tcPr>
          <w:p w14:paraId="15A70903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</w:tr>
      <w:tr w14:paraId="1688E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9" w:type="dxa"/>
            <w:vMerge w:val="continue"/>
            <w:tcBorders>
              <w:top w:val="nil"/>
            </w:tcBorders>
          </w:tcPr>
          <w:p w14:paraId="3C43C307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6519" w:type="dxa"/>
            <w:vMerge w:val="continue"/>
            <w:tcBorders>
              <w:top w:val="nil"/>
            </w:tcBorders>
          </w:tcPr>
          <w:p w14:paraId="75A7FD89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3857" w:type="dxa"/>
          </w:tcPr>
          <w:p w14:paraId="1700C547">
            <w:pPr>
              <w:widowControl w:val="0"/>
              <w:autoSpaceDE w:val="0"/>
              <w:autoSpaceDN w:val="0"/>
              <w:spacing w:line="256" w:lineRule="exact"/>
              <w:ind w:left="115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3094" w:type="dxa"/>
          </w:tcPr>
          <w:p w14:paraId="6443FD0A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</w:tr>
      <w:tr w14:paraId="0278F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9" w:type="dxa"/>
            <w:vMerge w:val="continue"/>
            <w:tcBorders>
              <w:top w:val="nil"/>
            </w:tcBorders>
          </w:tcPr>
          <w:p w14:paraId="0989CB52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6519" w:type="dxa"/>
            <w:vMerge w:val="continue"/>
            <w:tcBorders>
              <w:top w:val="nil"/>
            </w:tcBorders>
          </w:tcPr>
          <w:p w14:paraId="1045A5AA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3857" w:type="dxa"/>
          </w:tcPr>
          <w:p w14:paraId="20A6FE7E">
            <w:pPr>
              <w:widowControl w:val="0"/>
              <w:autoSpaceDE w:val="0"/>
              <w:autoSpaceDN w:val="0"/>
              <w:spacing w:line="256" w:lineRule="exact"/>
              <w:ind w:left="115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3094" w:type="dxa"/>
          </w:tcPr>
          <w:p w14:paraId="127E0628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</w:tr>
      <w:tr w14:paraId="795C5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9" w:type="dxa"/>
            <w:vMerge w:val="continue"/>
            <w:tcBorders>
              <w:top w:val="nil"/>
            </w:tcBorders>
          </w:tcPr>
          <w:p w14:paraId="72B7E8CC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6519" w:type="dxa"/>
            <w:vMerge w:val="continue"/>
            <w:tcBorders>
              <w:top w:val="nil"/>
            </w:tcBorders>
          </w:tcPr>
          <w:p w14:paraId="1A008C7B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3857" w:type="dxa"/>
            <w:tcBorders>
              <w:bottom w:val="single" w:color="000000" w:sz="6" w:space="0"/>
            </w:tcBorders>
          </w:tcPr>
          <w:p w14:paraId="0822909F">
            <w:pPr>
              <w:widowControl w:val="0"/>
              <w:autoSpaceDE w:val="0"/>
              <w:autoSpaceDN w:val="0"/>
              <w:spacing w:line="253" w:lineRule="exact"/>
              <w:ind w:left="115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3094" w:type="dxa"/>
            <w:tcBorders>
              <w:bottom w:val="single" w:color="000000" w:sz="6" w:space="0"/>
            </w:tcBorders>
          </w:tcPr>
          <w:p w14:paraId="25D83875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</w:tr>
      <w:tr w14:paraId="45205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9" w:type="dxa"/>
            <w:vMerge w:val="continue"/>
            <w:tcBorders>
              <w:top w:val="nil"/>
            </w:tcBorders>
          </w:tcPr>
          <w:p w14:paraId="16830059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6519" w:type="dxa"/>
            <w:vMerge w:val="continue"/>
            <w:tcBorders>
              <w:top w:val="nil"/>
            </w:tcBorders>
          </w:tcPr>
          <w:p w14:paraId="4FD1E326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3857" w:type="dxa"/>
            <w:tcBorders>
              <w:top w:val="single" w:color="000000" w:sz="6" w:space="0"/>
            </w:tcBorders>
          </w:tcPr>
          <w:p w14:paraId="0E52901D">
            <w:pPr>
              <w:widowControl w:val="0"/>
              <w:autoSpaceDE w:val="0"/>
              <w:autoSpaceDN w:val="0"/>
              <w:spacing w:line="253" w:lineRule="exact"/>
              <w:ind w:left="115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</w:p>
        </w:tc>
        <w:tc>
          <w:tcPr>
            <w:tcW w:w="3094" w:type="dxa"/>
            <w:tcBorders>
              <w:top w:val="single" w:color="000000" w:sz="6" w:space="0"/>
            </w:tcBorders>
          </w:tcPr>
          <w:p w14:paraId="09DDAC60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</w:tr>
      <w:tr w14:paraId="36DD4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989" w:type="dxa"/>
            <w:vMerge w:val="continue"/>
            <w:tcBorders>
              <w:top w:val="nil"/>
            </w:tcBorders>
          </w:tcPr>
          <w:p w14:paraId="6C655483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6519" w:type="dxa"/>
            <w:vMerge w:val="continue"/>
            <w:tcBorders>
              <w:top w:val="nil"/>
            </w:tcBorders>
          </w:tcPr>
          <w:p w14:paraId="43270FEB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3857" w:type="dxa"/>
          </w:tcPr>
          <w:p w14:paraId="7BD5AE67">
            <w:pPr>
              <w:widowControl w:val="0"/>
              <w:autoSpaceDE w:val="0"/>
              <w:autoSpaceDN w:val="0"/>
              <w:spacing w:line="259" w:lineRule="exact"/>
              <w:ind w:left="115"/>
              <w:rPr>
                <w:lang w:val="en-US" w:eastAsia="en-US"/>
              </w:rPr>
            </w:pPr>
            <w:r>
              <w:rPr>
                <w:lang w:val="en-US" w:eastAsia="en-US"/>
              </w:rPr>
              <w:t>ИТОГО:</w:t>
            </w:r>
          </w:p>
        </w:tc>
        <w:tc>
          <w:tcPr>
            <w:tcW w:w="3094" w:type="dxa"/>
          </w:tcPr>
          <w:p w14:paraId="3E0B2FFA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</w:tr>
      <w:tr w14:paraId="3E1FA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89" w:type="dxa"/>
            <w:vMerge w:val="restart"/>
          </w:tcPr>
          <w:p w14:paraId="1308A7E9">
            <w:pPr>
              <w:widowControl w:val="0"/>
              <w:autoSpaceDE w:val="0"/>
              <w:autoSpaceDN w:val="0"/>
              <w:spacing w:line="268" w:lineRule="exact"/>
              <w:ind w:left="475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</w:p>
        </w:tc>
        <w:tc>
          <w:tcPr>
            <w:tcW w:w="6519" w:type="dxa"/>
            <w:vMerge w:val="restart"/>
          </w:tcPr>
          <w:p w14:paraId="24673B49">
            <w:pPr>
              <w:widowControl w:val="0"/>
              <w:autoSpaceDE w:val="0"/>
              <w:autoSpaceDN w:val="0"/>
              <w:spacing w:line="270" w:lineRule="exact"/>
              <w:ind w:left="112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Количественные</w:t>
            </w:r>
            <w:r>
              <w:rPr>
                <w:b/>
                <w:spacing w:val="-5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и/или качественные</w:t>
            </w:r>
            <w:r>
              <w:rPr>
                <w:b/>
                <w:spacing w:val="-4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показатели</w:t>
            </w:r>
          </w:p>
        </w:tc>
        <w:tc>
          <w:tcPr>
            <w:tcW w:w="3857" w:type="dxa"/>
          </w:tcPr>
          <w:p w14:paraId="4941293D">
            <w:pPr>
              <w:widowControl w:val="0"/>
              <w:autoSpaceDE w:val="0"/>
              <w:autoSpaceDN w:val="0"/>
              <w:spacing w:line="258" w:lineRule="exact"/>
              <w:ind w:left="1627"/>
              <w:rPr>
                <w:lang w:val="en-US" w:eastAsia="en-US"/>
              </w:rPr>
            </w:pPr>
            <w:r>
              <w:rPr>
                <w:lang w:val="en-US" w:eastAsia="en-US"/>
              </w:rPr>
              <w:t>Показатель</w:t>
            </w:r>
          </w:p>
        </w:tc>
        <w:tc>
          <w:tcPr>
            <w:tcW w:w="3094" w:type="dxa"/>
          </w:tcPr>
          <w:p w14:paraId="55EB2FB0">
            <w:pPr>
              <w:widowControl w:val="0"/>
              <w:autoSpaceDE w:val="0"/>
              <w:autoSpaceDN w:val="0"/>
              <w:spacing w:line="258" w:lineRule="exact"/>
              <w:ind w:left="1175" w:right="1155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Кол-во</w:t>
            </w:r>
          </w:p>
        </w:tc>
      </w:tr>
      <w:tr w14:paraId="50805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9" w:type="dxa"/>
            <w:vMerge w:val="continue"/>
            <w:tcBorders>
              <w:top w:val="nil"/>
            </w:tcBorders>
          </w:tcPr>
          <w:p w14:paraId="014CD9BA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6519" w:type="dxa"/>
            <w:vMerge w:val="continue"/>
            <w:tcBorders>
              <w:top w:val="nil"/>
            </w:tcBorders>
          </w:tcPr>
          <w:p w14:paraId="107C81C5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3857" w:type="dxa"/>
          </w:tcPr>
          <w:p w14:paraId="410D6DE7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  <w:tc>
          <w:tcPr>
            <w:tcW w:w="3094" w:type="dxa"/>
          </w:tcPr>
          <w:p w14:paraId="1DB93BC8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</w:tr>
      <w:tr w14:paraId="5DFE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9" w:type="dxa"/>
            <w:vMerge w:val="continue"/>
            <w:tcBorders>
              <w:top w:val="nil"/>
            </w:tcBorders>
          </w:tcPr>
          <w:p w14:paraId="175AE620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6519" w:type="dxa"/>
            <w:vMerge w:val="continue"/>
            <w:tcBorders>
              <w:top w:val="nil"/>
            </w:tcBorders>
          </w:tcPr>
          <w:p w14:paraId="449A4E62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3857" w:type="dxa"/>
          </w:tcPr>
          <w:p w14:paraId="5BB8CD9B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  <w:tc>
          <w:tcPr>
            <w:tcW w:w="3094" w:type="dxa"/>
          </w:tcPr>
          <w:p w14:paraId="583D66F1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</w:tr>
      <w:tr w14:paraId="7E032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9" w:type="dxa"/>
            <w:vMerge w:val="continue"/>
            <w:tcBorders>
              <w:top w:val="nil"/>
            </w:tcBorders>
          </w:tcPr>
          <w:p w14:paraId="795F3F60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6519" w:type="dxa"/>
            <w:vMerge w:val="continue"/>
            <w:tcBorders>
              <w:top w:val="nil"/>
            </w:tcBorders>
          </w:tcPr>
          <w:p w14:paraId="0C51A451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3857" w:type="dxa"/>
          </w:tcPr>
          <w:p w14:paraId="1C4DD3D0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  <w:tc>
          <w:tcPr>
            <w:tcW w:w="3094" w:type="dxa"/>
          </w:tcPr>
          <w:p w14:paraId="0EEB8AA4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</w:tr>
      <w:tr w14:paraId="372DB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9" w:type="dxa"/>
            <w:vMerge w:val="continue"/>
            <w:tcBorders>
              <w:top w:val="nil"/>
            </w:tcBorders>
          </w:tcPr>
          <w:p w14:paraId="708C7862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6519" w:type="dxa"/>
            <w:vMerge w:val="continue"/>
            <w:tcBorders>
              <w:top w:val="nil"/>
            </w:tcBorders>
          </w:tcPr>
          <w:p w14:paraId="7D8479AC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3857" w:type="dxa"/>
          </w:tcPr>
          <w:p w14:paraId="5AEEE080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  <w:tc>
          <w:tcPr>
            <w:tcW w:w="3094" w:type="dxa"/>
          </w:tcPr>
          <w:p w14:paraId="6FD16247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</w:tr>
      <w:tr w14:paraId="789DB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89" w:type="dxa"/>
            <w:vMerge w:val="continue"/>
            <w:tcBorders>
              <w:top w:val="nil"/>
            </w:tcBorders>
          </w:tcPr>
          <w:p w14:paraId="6B2A2DB3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6519" w:type="dxa"/>
            <w:vMerge w:val="continue"/>
            <w:tcBorders>
              <w:top w:val="nil"/>
            </w:tcBorders>
          </w:tcPr>
          <w:p w14:paraId="700D4D91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3857" w:type="dxa"/>
          </w:tcPr>
          <w:p w14:paraId="3DA05A40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  <w:tc>
          <w:tcPr>
            <w:tcW w:w="3094" w:type="dxa"/>
          </w:tcPr>
          <w:p w14:paraId="5249C5B7">
            <w:pPr>
              <w:widowControl w:val="0"/>
              <w:autoSpaceDE w:val="0"/>
              <w:autoSpaceDN w:val="0"/>
              <w:rPr>
                <w:sz w:val="20"/>
                <w:lang w:val="en-US" w:eastAsia="en-US"/>
              </w:rPr>
            </w:pPr>
          </w:p>
        </w:tc>
      </w:tr>
    </w:tbl>
    <w:p w14:paraId="7B5353C5">
      <w:pPr>
        <w:widowControl w:val="0"/>
        <w:autoSpaceDE w:val="0"/>
        <w:autoSpaceDN w:val="0"/>
        <w:rPr>
          <w:sz w:val="20"/>
          <w:szCs w:val="22"/>
          <w:lang w:eastAsia="en-US"/>
        </w:rPr>
        <w:sectPr>
          <w:pgSz w:w="16820" w:h="11900" w:orient="landscape"/>
          <w:pgMar w:top="940" w:right="1100" w:bottom="280" w:left="1020" w:header="720" w:footer="720" w:gutter="0"/>
          <w:cols w:space="720" w:num="1"/>
        </w:sectPr>
      </w:pPr>
    </w:p>
    <w:tbl>
      <w:tblPr>
        <w:tblStyle w:val="7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6519"/>
        <w:gridCol w:w="6951"/>
      </w:tblGrid>
      <w:tr w14:paraId="55AB0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80" w:hRule="atLeast"/>
        </w:trPr>
        <w:tc>
          <w:tcPr>
            <w:tcW w:w="989" w:type="dxa"/>
          </w:tcPr>
          <w:p w14:paraId="67729D4B">
            <w:pPr>
              <w:widowControl w:val="0"/>
              <w:autoSpaceDE w:val="0"/>
              <w:autoSpaceDN w:val="0"/>
              <w:spacing w:line="268" w:lineRule="exact"/>
              <w:ind w:left="475"/>
              <w:rPr>
                <w:lang w:val="en-US" w:eastAsia="en-US"/>
              </w:rPr>
            </w:pPr>
            <w:r>
              <w:rPr>
                <w:lang w:val="en-US" w:eastAsia="en-US"/>
              </w:rPr>
              <w:t>6.</w:t>
            </w:r>
          </w:p>
        </w:tc>
        <w:tc>
          <w:tcPr>
            <w:tcW w:w="6519" w:type="dxa"/>
          </w:tcPr>
          <w:p w14:paraId="12A6C595">
            <w:pPr>
              <w:widowControl w:val="0"/>
              <w:autoSpaceDE w:val="0"/>
              <w:autoSpaceDN w:val="0"/>
              <w:spacing w:line="271" w:lineRule="exact"/>
              <w:ind w:left="112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Мероприятия</w:t>
            </w:r>
            <w:r>
              <w:rPr>
                <w:b/>
                <w:spacing w:val="-2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по</w:t>
            </w:r>
            <w:r>
              <w:rPr>
                <w:b/>
                <w:spacing w:val="-4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продвижению</w:t>
            </w:r>
            <w:r>
              <w:rPr>
                <w:b/>
                <w:spacing w:val="-2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проекта:</w:t>
            </w:r>
          </w:p>
          <w:p w14:paraId="709CD9A2">
            <w:pPr>
              <w:widowControl w:val="0"/>
              <w:autoSpaceDE w:val="0"/>
              <w:autoSpaceDN w:val="0"/>
              <w:ind w:left="112" w:right="404"/>
              <w:rPr>
                <w:lang w:val="en-US" w:eastAsia="en-US"/>
              </w:rPr>
            </w:pPr>
            <w:r>
              <w:rPr>
                <w:lang w:val="en-US" w:eastAsia="en-US"/>
              </w:rPr>
              <w:t>проведенная информационная компания по продвижению</w:t>
            </w:r>
            <w:r>
              <w:rPr>
                <w:spacing w:val="-57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проекта</w:t>
            </w:r>
            <w:r>
              <w:rPr>
                <w:spacing w:val="-2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в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социальных</w:t>
            </w:r>
            <w:r>
              <w:rPr>
                <w:spacing w:val="2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сетях, блогах.</w:t>
            </w:r>
          </w:p>
        </w:tc>
        <w:tc>
          <w:tcPr>
            <w:tcW w:w="6951" w:type="dxa"/>
          </w:tcPr>
          <w:p w14:paraId="0B6AB0F0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</w:tr>
      <w:tr w14:paraId="7BEE1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989" w:type="dxa"/>
          </w:tcPr>
          <w:p w14:paraId="52F44D99">
            <w:pPr>
              <w:widowControl w:val="0"/>
              <w:autoSpaceDE w:val="0"/>
              <w:autoSpaceDN w:val="0"/>
              <w:spacing w:line="265" w:lineRule="exact"/>
              <w:ind w:left="475"/>
              <w:rPr>
                <w:lang w:val="en-US" w:eastAsia="en-US"/>
              </w:rPr>
            </w:pPr>
            <w:r>
              <w:rPr>
                <w:lang w:val="en-US" w:eastAsia="en-US"/>
              </w:rPr>
              <w:t>7.</w:t>
            </w:r>
          </w:p>
        </w:tc>
        <w:tc>
          <w:tcPr>
            <w:tcW w:w="6519" w:type="dxa"/>
          </w:tcPr>
          <w:p w14:paraId="4EA6A272">
            <w:pPr>
              <w:widowControl w:val="0"/>
              <w:autoSpaceDE w:val="0"/>
              <w:autoSpaceDN w:val="0"/>
              <w:ind w:left="112" w:right="1168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Описание</w:t>
            </w:r>
            <w:r>
              <w:rPr>
                <w:b/>
                <w:spacing w:val="-5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дальнейшего</w:t>
            </w:r>
            <w:r>
              <w:rPr>
                <w:b/>
                <w:spacing w:val="-3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развития</w:t>
            </w:r>
            <w:r>
              <w:rPr>
                <w:b/>
                <w:spacing w:val="-3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проекта</w:t>
            </w:r>
            <w:r>
              <w:rPr>
                <w:b/>
                <w:spacing w:val="-2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после</w:t>
            </w:r>
            <w:r>
              <w:rPr>
                <w:b/>
                <w:spacing w:val="-57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завершения</w:t>
            </w:r>
          </w:p>
          <w:p w14:paraId="06CD04CB">
            <w:pPr>
              <w:widowControl w:val="0"/>
              <w:autoSpaceDE w:val="0"/>
              <w:autoSpaceDN w:val="0"/>
              <w:ind w:left="112" w:right="147"/>
              <w:rPr>
                <w:lang w:val="en-US" w:eastAsia="en-US"/>
              </w:rPr>
            </w:pPr>
            <w:r>
              <w:rPr>
                <w:lang w:val="en-US" w:eastAsia="en-US"/>
              </w:rPr>
              <w:t>Кто будет являться благополучателями проекта</w:t>
            </w:r>
            <w:r>
              <w:rPr>
                <w:spacing w:val="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(фактические пользователи) Кому</w:t>
            </w:r>
            <w:r>
              <w:rPr>
                <w:spacing w:val="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будет принадлежать</w:t>
            </w:r>
            <w:r>
              <w:rPr>
                <w:spacing w:val="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объект?</w:t>
            </w:r>
            <w:r>
              <w:rPr>
                <w:spacing w:val="6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Кто</w:t>
            </w:r>
            <w:r>
              <w:rPr>
                <w:spacing w:val="2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будет</w:t>
            </w:r>
            <w:r>
              <w:rPr>
                <w:spacing w:val="2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отвечать</w:t>
            </w:r>
            <w:r>
              <w:rPr>
                <w:spacing w:val="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за сохранность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и</w:t>
            </w:r>
            <w:r>
              <w:rPr>
                <w:spacing w:val="-3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использование</w:t>
            </w:r>
            <w:r>
              <w:rPr>
                <w:spacing w:val="-57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результатов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сделанного?</w:t>
            </w:r>
          </w:p>
          <w:p w14:paraId="41D77342">
            <w:pPr>
              <w:widowControl w:val="0"/>
              <w:autoSpaceDE w:val="0"/>
              <w:autoSpaceDN w:val="0"/>
              <w:spacing w:line="253" w:lineRule="exact"/>
              <w:ind w:left="112"/>
              <w:rPr>
                <w:lang w:val="en-US" w:eastAsia="en-US"/>
              </w:rPr>
            </w:pPr>
            <w:r>
              <w:rPr>
                <w:lang w:val="en-US" w:eastAsia="en-US"/>
              </w:rPr>
              <w:t>Какова</w:t>
            </w:r>
            <w:r>
              <w:rPr>
                <w:spacing w:val="-9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роль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Гимназической</w:t>
            </w:r>
            <w:r>
              <w:rPr>
                <w:spacing w:val="-9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команды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после</w:t>
            </w:r>
            <w:r>
              <w:rPr>
                <w:spacing w:val="-6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завершения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проекта?</w:t>
            </w:r>
          </w:p>
        </w:tc>
        <w:tc>
          <w:tcPr>
            <w:tcW w:w="6951" w:type="dxa"/>
          </w:tcPr>
          <w:p w14:paraId="5BE49EB3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</w:tr>
      <w:tr w14:paraId="5CC0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89" w:type="dxa"/>
          </w:tcPr>
          <w:p w14:paraId="2D4E0006">
            <w:pPr>
              <w:widowControl w:val="0"/>
              <w:autoSpaceDE w:val="0"/>
              <w:autoSpaceDN w:val="0"/>
              <w:spacing w:line="265" w:lineRule="exact"/>
              <w:ind w:left="475"/>
              <w:rPr>
                <w:lang w:val="en-US" w:eastAsia="en-US"/>
              </w:rPr>
            </w:pPr>
            <w:r>
              <w:rPr>
                <w:lang w:val="en-US" w:eastAsia="en-US"/>
              </w:rPr>
              <w:t>8.</w:t>
            </w:r>
          </w:p>
        </w:tc>
        <w:tc>
          <w:tcPr>
            <w:tcW w:w="6519" w:type="dxa"/>
          </w:tcPr>
          <w:p w14:paraId="01A8CB50">
            <w:pPr>
              <w:widowControl w:val="0"/>
              <w:autoSpaceDE w:val="0"/>
              <w:autoSpaceDN w:val="0"/>
              <w:spacing w:line="263" w:lineRule="exact"/>
              <w:ind w:left="112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Сроки</w:t>
            </w:r>
            <w:r>
              <w:rPr>
                <w:b/>
                <w:spacing w:val="-5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начала</w:t>
            </w:r>
            <w:r>
              <w:rPr>
                <w:b/>
                <w:spacing w:val="-2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и</w:t>
            </w:r>
            <w:r>
              <w:rPr>
                <w:b/>
                <w:spacing w:val="-4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окончания</w:t>
            </w:r>
            <w:r>
              <w:rPr>
                <w:b/>
                <w:spacing w:val="-4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проекта</w:t>
            </w:r>
          </w:p>
          <w:p w14:paraId="4E3F225A">
            <w:pPr>
              <w:widowControl w:val="0"/>
              <w:autoSpaceDE w:val="0"/>
              <w:autoSpaceDN w:val="0"/>
              <w:spacing w:line="269" w:lineRule="exact"/>
              <w:ind w:left="112"/>
              <w:rPr>
                <w:lang w:val="en-US" w:eastAsia="en-US"/>
              </w:rPr>
            </w:pPr>
            <w:r>
              <w:rPr>
                <w:lang w:val="en-US" w:eastAsia="en-US"/>
              </w:rPr>
              <w:t>Период</w:t>
            </w:r>
            <w:r>
              <w:rPr>
                <w:spacing w:val="-8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выполнения</w:t>
            </w:r>
            <w:r>
              <w:rPr>
                <w:spacing w:val="-7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работ,</w:t>
            </w:r>
            <w:r>
              <w:rPr>
                <w:spacing w:val="-8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предусмотренный</w:t>
            </w:r>
            <w:r>
              <w:rPr>
                <w:spacing w:val="-6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проектом?</w:t>
            </w:r>
          </w:p>
        </w:tc>
        <w:tc>
          <w:tcPr>
            <w:tcW w:w="6951" w:type="dxa"/>
          </w:tcPr>
          <w:p w14:paraId="28897214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</w:tr>
      <w:tr w14:paraId="451C1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89" w:type="dxa"/>
          </w:tcPr>
          <w:p w14:paraId="6F62C36D">
            <w:pPr>
              <w:widowControl w:val="0"/>
              <w:autoSpaceDE w:val="0"/>
              <w:autoSpaceDN w:val="0"/>
              <w:spacing w:line="268" w:lineRule="exact"/>
              <w:ind w:left="475"/>
              <w:rPr>
                <w:lang w:val="en-US" w:eastAsia="en-US"/>
              </w:rPr>
            </w:pPr>
            <w:r>
              <w:rPr>
                <w:lang w:val="en-US" w:eastAsia="en-US"/>
              </w:rPr>
              <w:t>9.</w:t>
            </w:r>
          </w:p>
        </w:tc>
        <w:tc>
          <w:tcPr>
            <w:tcW w:w="6519" w:type="dxa"/>
          </w:tcPr>
          <w:p w14:paraId="6AC4A351">
            <w:pPr>
              <w:widowControl w:val="0"/>
              <w:autoSpaceDE w:val="0"/>
              <w:autoSpaceDN w:val="0"/>
              <w:spacing w:line="269" w:lineRule="exact"/>
              <w:ind w:left="112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Сведения</w:t>
            </w:r>
            <w:r>
              <w:rPr>
                <w:b/>
                <w:spacing w:val="-5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о</w:t>
            </w:r>
            <w:r>
              <w:rPr>
                <w:b/>
                <w:spacing w:val="-3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школьной</w:t>
            </w:r>
            <w:r>
              <w:rPr>
                <w:b/>
                <w:spacing w:val="-3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команде</w:t>
            </w:r>
          </w:p>
          <w:p w14:paraId="08E75CD4">
            <w:pPr>
              <w:widowControl w:val="0"/>
              <w:autoSpaceDE w:val="0"/>
              <w:autoSpaceDN w:val="0"/>
              <w:spacing w:line="276" w:lineRule="exact"/>
              <w:ind w:left="112"/>
              <w:rPr>
                <w:lang w:val="en-US" w:eastAsia="en-US"/>
              </w:rPr>
            </w:pPr>
            <w:r>
              <w:rPr>
                <w:lang w:val="en-US" w:eastAsia="en-US"/>
              </w:rPr>
              <w:t>ФИО</w:t>
            </w:r>
            <w:r>
              <w:rPr>
                <w:spacing w:val="10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участника,</w:t>
            </w:r>
            <w:r>
              <w:rPr>
                <w:spacing w:val="9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контактные</w:t>
            </w:r>
            <w:r>
              <w:rPr>
                <w:spacing w:val="7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данные,</w:t>
            </w:r>
            <w:r>
              <w:rPr>
                <w:spacing w:val="10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ссылки</w:t>
            </w:r>
            <w:r>
              <w:rPr>
                <w:spacing w:val="5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на</w:t>
            </w:r>
            <w:r>
              <w:rPr>
                <w:spacing w:val="9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странички</w:t>
            </w:r>
            <w:r>
              <w:rPr>
                <w:spacing w:val="1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в</w:t>
            </w:r>
            <w:r>
              <w:rPr>
                <w:spacing w:val="-57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Интернете</w:t>
            </w:r>
          </w:p>
        </w:tc>
        <w:tc>
          <w:tcPr>
            <w:tcW w:w="6951" w:type="dxa"/>
          </w:tcPr>
          <w:p w14:paraId="1D043824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</w:tr>
      <w:tr w14:paraId="20420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89" w:type="dxa"/>
          </w:tcPr>
          <w:p w14:paraId="7F8AFB31">
            <w:pPr>
              <w:widowControl w:val="0"/>
              <w:autoSpaceDE w:val="0"/>
              <w:autoSpaceDN w:val="0"/>
              <w:spacing w:line="265" w:lineRule="exact"/>
              <w:ind w:left="475"/>
              <w:rPr>
                <w:lang w:val="en-US" w:eastAsia="en-US"/>
              </w:rPr>
            </w:pPr>
            <w:r>
              <w:rPr>
                <w:lang w:val="en-US" w:eastAsia="en-US"/>
              </w:rPr>
              <w:t>10.</w:t>
            </w:r>
          </w:p>
        </w:tc>
        <w:tc>
          <w:tcPr>
            <w:tcW w:w="6519" w:type="dxa"/>
          </w:tcPr>
          <w:p w14:paraId="4CD40BF6">
            <w:pPr>
              <w:widowControl w:val="0"/>
              <w:autoSpaceDE w:val="0"/>
              <w:autoSpaceDN w:val="0"/>
              <w:spacing w:line="270" w:lineRule="exact"/>
              <w:ind w:left="112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Приложения</w:t>
            </w:r>
            <w:r>
              <w:rPr>
                <w:b/>
                <w:spacing w:val="-5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к</w:t>
            </w:r>
            <w:r>
              <w:rPr>
                <w:b/>
                <w:spacing w:val="-3"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проекту</w:t>
            </w:r>
          </w:p>
        </w:tc>
        <w:tc>
          <w:tcPr>
            <w:tcW w:w="6951" w:type="dxa"/>
          </w:tcPr>
          <w:p w14:paraId="13AA67BD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</w:tr>
    </w:tbl>
    <w:p w14:paraId="7252B361">
      <w:pPr>
        <w:widowControl w:val="0"/>
        <w:autoSpaceDE w:val="0"/>
        <w:autoSpaceDN w:val="0"/>
        <w:spacing w:before="3"/>
        <w:rPr>
          <w:b/>
          <w:lang w:eastAsia="en-US"/>
        </w:rPr>
      </w:pPr>
    </w:p>
    <w:p w14:paraId="7F1BB884">
      <w:pPr>
        <w:widowControl w:val="0"/>
        <w:tabs>
          <w:tab w:val="left" w:pos="4829"/>
          <w:tab w:val="left" w:pos="7945"/>
        </w:tabs>
        <w:autoSpaceDE w:val="0"/>
        <w:autoSpaceDN w:val="0"/>
        <w:spacing w:before="90"/>
        <w:ind w:left="112"/>
        <w:rPr>
          <w:lang w:eastAsia="en-US"/>
        </w:rPr>
      </w:pPr>
      <w:r>
        <w:rPr>
          <w:lang w:eastAsia="en-US"/>
        </w:rPr>
        <w:t>Представитель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школьной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команды</w:t>
      </w:r>
      <w:r>
        <w:rPr>
          <w:u w:val="single"/>
          <w:lang w:eastAsia="en-US"/>
        </w:rPr>
        <w:tab/>
      </w:r>
      <w:r>
        <w:rPr>
          <w:lang w:eastAsia="en-US"/>
        </w:rPr>
        <w:t>/</w:t>
      </w:r>
      <w:r>
        <w:rPr>
          <w:spacing w:val="-2"/>
          <w:lang w:eastAsia="en-US"/>
        </w:rPr>
        <w:t xml:space="preserve"> </w:t>
      </w:r>
      <w:r>
        <w:rPr>
          <w:u w:val="single"/>
          <w:lang w:eastAsia="en-US"/>
        </w:rPr>
        <w:t xml:space="preserve"> </w:t>
      </w:r>
      <w:r>
        <w:rPr>
          <w:u w:val="single"/>
          <w:lang w:eastAsia="en-US"/>
        </w:rPr>
        <w:tab/>
      </w:r>
    </w:p>
    <w:p w14:paraId="1F7A513E">
      <w:pPr>
        <w:widowControl w:val="0"/>
        <w:autoSpaceDE w:val="0"/>
        <w:autoSpaceDN w:val="0"/>
        <w:ind w:left="3264"/>
        <w:rPr>
          <w:lang w:eastAsia="en-US"/>
        </w:rPr>
      </w:pPr>
      <w:r>
        <w:rPr>
          <w:lang w:eastAsia="en-US"/>
        </w:rPr>
        <w:t>(подпись)</w:t>
      </w:r>
    </w:p>
    <w:p w14:paraId="02236F57">
      <w:pPr>
        <w:widowControl w:val="0"/>
        <w:autoSpaceDE w:val="0"/>
        <w:autoSpaceDN w:val="0"/>
        <w:rPr>
          <w:sz w:val="25"/>
          <w:lang w:eastAsia="en-US"/>
        </w:rPr>
      </w:pPr>
    </w:p>
    <w:p w14:paraId="07D0A0A5">
      <w:pPr>
        <w:widowControl w:val="0"/>
        <w:tabs>
          <w:tab w:val="left" w:pos="1735"/>
          <w:tab w:val="left" w:pos="4008"/>
          <w:tab w:val="left" w:pos="4733"/>
        </w:tabs>
        <w:autoSpaceDE w:val="0"/>
        <w:autoSpaceDN w:val="0"/>
        <w:ind w:left="112"/>
        <w:rPr>
          <w:lang w:eastAsia="en-US"/>
        </w:rPr>
      </w:pPr>
      <w:r>
        <w:rPr>
          <w:lang w:eastAsia="en-US"/>
        </w:rPr>
        <w:t>Дата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«</w:t>
      </w:r>
      <w:r>
        <w:rPr>
          <w:u w:val="single"/>
          <w:lang w:eastAsia="en-US"/>
        </w:rPr>
        <w:tab/>
      </w:r>
      <w:r>
        <w:rPr>
          <w:lang w:eastAsia="en-US"/>
        </w:rPr>
        <w:t>»</w:t>
      </w:r>
      <w:r>
        <w:rPr>
          <w:u w:val="single"/>
          <w:lang w:eastAsia="en-US"/>
        </w:rPr>
        <w:tab/>
      </w:r>
      <w:r>
        <w:rPr>
          <w:lang w:eastAsia="en-US"/>
        </w:rPr>
        <w:t>20</w:t>
      </w:r>
      <w:r>
        <w:rPr>
          <w:u w:val="single"/>
          <w:lang w:eastAsia="en-US"/>
        </w:rPr>
        <w:tab/>
      </w:r>
      <w:r>
        <w:rPr>
          <w:lang w:eastAsia="en-US"/>
        </w:rPr>
        <w:t>г.</w:t>
      </w:r>
    </w:p>
    <w:p w14:paraId="13A1DD3F">
      <w:pPr>
        <w:pStyle w:val="6"/>
        <w:ind w:left="720"/>
        <w:sectPr>
          <w:pgSz w:w="16838" w:h="11906" w:orient="landscape"/>
          <w:pgMar w:top="1701" w:right="1134" w:bottom="851" w:left="1134" w:header="709" w:footer="709" w:gutter="0"/>
          <w:cols w:space="708" w:num="1"/>
          <w:docGrid w:linePitch="360" w:charSpace="0"/>
        </w:sectPr>
      </w:pPr>
    </w:p>
    <w:p w14:paraId="55A8F9C5">
      <w:pPr>
        <w:pStyle w:val="6"/>
        <w:ind w:left="720"/>
      </w:pPr>
    </w:p>
    <w:p w14:paraId="3F3A44E7">
      <w:pPr>
        <w:pStyle w:val="6"/>
        <w:ind w:left="720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35CA1"/>
    <w:multiLevelType w:val="multilevel"/>
    <w:tmpl w:val="03E35C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95089"/>
    <w:multiLevelType w:val="multilevel"/>
    <w:tmpl w:val="0DA9508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62B1D"/>
    <w:multiLevelType w:val="multilevel"/>
    <w:tmpl w:val="69262B1D"/>
    <w:lvl w:ilvl="0" w:tentative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decimal"/>
      <w:isLgl/>
      <w:lvlText w:val="%2."/>
      <w:lvlJc w:val="left"/>
      <w:pPr>
        <w:ind w:left="1211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545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983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8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421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DA"/>
    <w:rsid w:val="0000330B"/>
    <w:rsid w:val="000A78D9"/>
    <w:rsid w:val="000B59FE"/>
    <w:rsid w:val="001665E6"/>
    <w:rsid w:val="001756D6"/>
    <w:rsid w:val="001A552C"/>
    <w:rsid w:val="002D4CC9"/>
    <w:rsid w:val="002E3894"/>
    <w:rsid w:val="00384DBF"/>
    <w:rsid w:val="003D44D1"/>
    <w:rsid w:val="004268D9"/>
    <w:rsid w:val="0043504C"/>
    <w:rsid w:val="004B0CAA"/>
    <w:rsid w:val="00524ABE"/>
    <w:rsid w:val="0057390B"/>
    <w:rsid w:val="00580839"/>
    <w:rsid w:val="005E20A9"/>
    <w:rsid w:val="00715426"/>
    <w:rsid w:val="008103CB"/>
    <w:rsid w:val="00824774"/>
    <w:rsid w:val="008E2499"/>
    <w:rsid w:val="008E5AB2"/>
    <w:rsid w:val="008F06E7"/>
    <w:rsid w:val="00923A90"/>
    <w:rsid w:val="00A218C2"/>
    <w:rsid w:val="00B045CA"/>
    <w:rsid w:val="00B20D46"/>
    <w:rsid w:val="00B924BB"/>
    <w:rsid w:val="00BD54E0"/>
    <w:rsid w:val="00C011F0"/>
    <w:rsid w:val="00C56CDA"/>
    <w:rsid w:val="00C9310B"/>
    <w:rsid w:val="00D00B47"/>
    <w:rsid w:val="00D31D6E"/>
    <w:rsid w:val="00D740C4"/>
    <w:rsid w:val="00E01962"/>
    <w:rsid w:val="00E949F4"/>
    <w:rsid w:val="00EC4257"/>
    <w:rsid w:val="00F555C9"/>
    <w:rsid w:val="00FE30A4"/>
    <w:rsid w:val="329D6232"/>
    <w:rsid w:val="4F717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link w:val="9"/>
    <w:semiHidden/>
    <w:unhideWhenUsed/>
    <w:uiPriority w:val="99"/>
    <w:pPr>
      <w:widowControl w:val="0"/>
      <w:autoSpaceDE w:val="0"/>
      <w:autoSpaceDN w:val="0"/>
      <w:ind w:left="100" w:firstLine="700"/>
      <w:jc w:val="both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table" w:styleId="5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08"/>
    </w:p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msolistparagraph"/>
    <w:qFormat/>
    <w:uiPriority w:val="0"/>
    <w:pPr>
      <w:widowControl w:val="0"/>
      <w:autoSpaceDE w:val="0"/>
      <w:autoSpaceDN w:val="0"/>
      <w:ind w:left="100" w:firstLine="700"/>
      <w:jc w:val="both"/>
    </w:pPr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character" w:customStyle="1" w:styleId="9">
    <w:name w:val="Основной текст Знак"/>
    <w:link w:val="4"/>
    <w:uiPriority w:val="0"/>
    <w:rPr>
      <w:rFonts w:hint="default" w:ascii="Times New Roman" w:hAnsi="Times New Roman" w:eastAsia="Times New Roman" w:cs="Times New Roman"/>
      <w:sz w:val="24"/>
      <w:szCs w:val="24"/>
      <w:lang w:val="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980</Words>
  <Characters>5589</Characters>
  <Lines>46</Lines>
  <Paragraphs>13</Paragraphs>
  <TotalTime>21</TotalTime>
  <ScaleCrop>false</ScaleCrop>
  <LinksUpToDate>false</LinksUpToDate>
  <CharactersWithSpaces>6556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2021-12-06T10:17:00Z</dcterms:created>
  <dc:creator>Гимназист</dc:creator>
  <cp:lastModifiedBy>user</cp:lastModifiedBy>
  <cp:lastPrinted>2025-11-05T06:54:00Z</cp:lastPrinted>
  <dcterms:modified xsi:type="dcterms:W3CDTF">2025-11-10T09:47:24Z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09E5B80F2C0847ED9EE2E62303627519_13</vt:lpwstr>
  </property>
</Properties>
</file>